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06310" w14:textId="76CF2D37" w:rsidR="00833F74" w:rsidRPr="006F584C" w:rsidRDefault="00833F74" w:rsidP="00833F74">
      <w:pPr>
        <w:pStyle w:val="a3"/>
        <w:spacing w:after="0"/>
        <w:ind w:left="1069"/>
        <w:jc w:val="center"/>
        <w:rPr>
          <w:b/>
          <w:bCs/>
          <w:i/>
          <w:iCs/>
          <w:lang w:val="uk-UA"/>
        </w:rPr>
      </w:pPr>
      <w:r w:rsidRPr="00833F74">
        <w:rPr>
          <w:b/>
          <w:bCs/>
          <w:i/>
          <w:iCs/>
          <w:noProof/>
          <w:lang w:eastAsia="ru-RU"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1DE73435" wp14:editId="15CAB6A8">
                <wp:simplePos x="0" y="0"/>
                <wp:positionH relativeFrom="page">
                  <wp:posOffset>1631950</wp:posOffset>
                </wp:positionH>
                <wp:positionV relativeFrom="paragraph">
                  <wp:posOffset>3210560</wp:posOffset>
                </wp:positionV>
                <wp:extent cx="4387850" cy="2152650"/>
                <wp:effectExtent l="0" t="0" r="0" b="0"/>
                <wp:wrapTopAndBottom/>
                <wp:docPr id="200438432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B968" w14:textId="50A638C2" w:rsidR="00833F74" w:rsidRPr="00833F74" w:rsidRDefault="00833F7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E73435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128.5pt;margin-top:252.8pt;width:345.5pt;height:169.5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" filled="f" stroked="f">
                <v:textbox>
                  <w:txbxContent>
                    <w:p w14:paraId="4699B968" w14:textId="50A638C2" w:rsidR="00833F74" w:rsidRPr="00833F74" w:rsidRDefault="00833F7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lang w:val="uk-U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33F74">
        <w:rPr>
          <w:b/>
          <w:bCs/>
          <w:i/>
          <w:iCs/>
          <w:noProof/>
          <w:lang w:eastAsia="ru-RU"/>
        </w:rPr>
        <mc:AlternateContent>
          <mc:Choice Requires="wps">
            <w:drawing>
              <wp:anchor distT="91440" distB="91440" distL="114300" distR="114300" simplePos="0" relativeHeight="251668480" behindDoc="0" locked="0" layoutInCell="1" allowOverlap="1" wp14:anchorId="28C9D110" wp14:editId="00C80444">
                <wp:simplePos x="0" y="0"/>
                <wp:positionH relativeFrom="page">
                  <wp:posOffset>1638300</wp:posOffset>
                </wp:positionH>
                <wp:positionV relativeFrom="paragraph">
                  <wp:posOffset>5534660</wp:posOffset>
                </wp:positionV>
                <wp:extent cx="4368800" cy="1930400"/>
                <wp:effectExtent l="0" t="0" r="0" b="0"/>
                <wp:wrapTopAndBottom/>
                <wp:docPr id="1148593559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193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96CA3" w14:textId="77777777" w:rsidR="00833F74" w:rsidRPr="00833F74" w:rsidRDefault="00833F74" w:rsidP="00833F7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C9D110" id="_x0000_s1027" type="#_x0000_t202" style="position:absolute;left:0;text-align:left;margin-left:129pt;margin-top:435.8pt;width:344pt;height:152pt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" filled="f" stroked="f">
                <v:textbox>
                  <w:txbxContent>
                    <w:p w14:paraId="0DD96CA3" w14:textId="77777777" w:rsidR="00833F74" w:rsidRPr="00833F74" w:rsidRDefault="00833F74" w:rsidP="00833F7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lang w:val="uk-U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33F74">
        <w:rPr>
          <w:b/>
          <w:bCs/>
          <w:i/>
          <w:iCs/>
          <w:noProof/>
          <w:lang w:eastAsia="ru-RU"/>
        </w:rPr>
        <mc:AlternateContent>
          <mc:Choice Requires="wps">
            <w:drawing>
              <wp:anchor distT="91440" distB="91440" distL="114300" distR="114300" simplePos="0" relativeHeight="251666432" behindDoc="0" locked="0" layoutInCell="1" allowOverlap="1" wp14:anchorId="79EAB132" wp14:editId="24A5F73A">
                <wp:simplePos x="0" y="0"/>
                <wp:positionH relativeFrom="page">
                  <wp:posOffset>1631950</wp:posOffset>
                </wp:positionH>
                <wp:positionV relativeFrom="paragraph">
                  <wp:posOffset>7636510</wp:posOffset>
                </wp:positionV>
                <wp:extent cx="4375150" cy="1257300"/>
                <wp:effectExtent l="0" t="0" r="0" b="0"/>
                <wp:wrapTopAndBottom/>
                <wp:docPr id="2047495533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93DFA" w14:textId="77777777" w:rsidR="00833F74" w:rsidRPr="00833F74" w:rsidRDefault="00833F74" w:rsidP="00833F7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AB132" id="_x0000_s1028" type="#_x0000_t202" style="position:absolute;left:0;text-align:left;margin-left:128.5pt;margin-top:601.3pt;width:344.5pt;height:99pt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" filled="f" stroked="f">
                <v:textbox>
                  <w:txbxContent>
                    <w:p w14:paraId="40B93DFA" w14:textId="77777777" w:rsidR="00833F74" w:rsidRPr="00833F74" w:rsidRDefault="00833F74" w:rsidP="00833F7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lang w:val="uk-U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33F74">
        <w:rPr>
          <w:b/>
          <w:bCs/>
          <w:i/>
          <w:iCs/>
          <w:noProof/>
          <w:lang w:eastAsia="ru-RU"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1BC1231A" wp14:editId="5864069D">
                <wp:simplePos x="0" y="0"/>
                <wp:positionH relativeFrom="page">
                  <wp:posOffset>1638300</wp:posOffset>
                </wp:positionH>
                <wp:positionV relativeFrom="paragraph">
                  <wp:posOffset>746760</wp:posOffset>
                </wp:positionV>
                <wp:extent cx="4368800" cy="2305050"/>
                <wp:effectExtent l="0" t="0" r="0" b="0"/>
                <wp:wrapTopAndBottom/>
                <wp:docPr id="1930255686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0FCC1" w14:textId="77777777" w:rsidR="00833F74" w:rsidRPr="00833F74" w:rsidRDefault="00833F74" w:rsidP="00833F7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C1231A" id="_x0000_s1029" type="#_x0000_t202" style="position:absolute;left:0;text-align:left;margin-left:129pt;margin-top:58.8pt;width:344pt;height:181.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" filled="f" stroked="f">
                <v:textbox>
                  <w:txbxContent>
                    <w:p w14:paraId="3180FCC1" w14:textId="77777777" w:rsidR="00833F74" w:rsidRPr="00833F74" w:rsidRDefault="00833F74" w:rsidP="00833F7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lang w:val="uk-UA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33F74">
        <w:rPr>
          <w:b/>
          <w:bCs/>
          <w:i/>
          <w:iCs/>
          <w:noProof/>
          <w:lang w:eastAsia="ru-RU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388EB28" wp14:editId="68D3236A">
                <wp:simplePos x="0" y="0"/>
                <wp:positionH relativeFrom="margin">
                  <wp:posOffset>-635</wp:posOffset>
                </wp:positionH>
                <wp:positionV relativeFrom="paragraph">
                  <wp:posOffset>924560</wp:posOffset>
                </wp:positionV>
                <wp:extent cx="4966970" cy="8178800"/>
                <wp:effectExtent l="0" t="0" r="0" b="0"/>
                <wp:wrapTopAndBottom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970" cy="817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F092B" w14:textId="77777777" w:rsidR="00833F74" w:rsidRPr="00833F74" w:rsidRDefault="00833F74" w:rsidP="00833F74">
                            <w:pPr>
                              <w:spacing w:after="0"/>
                              <w:ind w:firstLine="709"/>
                              <w:jc w:val="center"/>
                              <w:rPr>
                                <w:b/>
                                <w:i/>
                                <w:iCs/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b/>
                                <w:i/>
                                <w:iCs/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Засідання 1</w:t>
                            </w:r>
                          </w:p>
                          <w:p w14:paraId="293FAE5C" w14:textId="77777777" w:rsidR="00833F74" w:rsidRPr="00833F74" w:rsidRDefault="00833F74" w:rsidP="00833F7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Обговорення плану роботи школи молодого вчителя на 2024-2025н.р.</w:t>
                            </w:r>
                          </w:p>
                          <w:p w14:paraId="0B10BD17" w14:textId="77777777" w:rsidR="00833F74" w:rsidRPr="00833F74" w:rsidRDefault="00833F74" w:rsidP="00833F7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Обговорення Положення про ведення навчальної документації та критерії оцінювання знань здобувачів освіти.</w:t>
                            </w:r>
                          </w:p>
                          <w:p w14:paraId="1C32E1A4" w14:textId="77777777" w:rsidR="00833F74" w:rsidRPr="00833F74" w:rsidRDefault="00833F74" w:rsidP="00833F7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Поради психолога «Як попередити або подолати емоційне вигорання»</w:t>
                            </w:r>
                          </w:p>
                          <w:p w14:paraId="67071297" w14:textId="77777777" w:rsidR="00833F74" w:rsidRPr="00833F74" w:rsidRDefault="00833F74" w:rsidP="00833F74">
                            <w:pPr>
                              <w:spacing w:after="0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56105AC" w14:textId="77777777" w:rsid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b/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432CACA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b/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462350A8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b/>
                                <w:i/>
                                <w:iCs/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b/>
                                <w:i/>
                                <w:iCs/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Засідання 2</w:t>
                            </w:r>
                          </w:p>
                          <w:p w14:paraId="53DA0736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1.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Панорама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інтерактивних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педагогічних технологій апробованих викладачами ліцею</w:t>
                            </w:r>
                          </w:p>
                          <w:p w14:paraId="6E5375B6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2D7B1D1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2.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Технології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індивідуалізації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та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диференціації навчання.</w:t>
                            </w:r>
                          </w:p>
                          <w:p w14:paraId="77CD6B93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3.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Організація дистанційного навчання з використанням навчальних інтернет-ресурсів</w:t>
                            </w:r>
                          </w:p>
                          <w:p w14:paraId="1EA4DFA4" w14:textId="77777777" w:rsidR="00833F74" w:rsidRPr="00833F74" w:rsidRDefault="00833F74" w:rsidP="00833F74">
                            <w:pPr>
                              <w:spacing w:after="0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36244629" w14:textId="77777777" w:rsid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7B07F0D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8A4537C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b/>
                                <w:i/>
                                <w:iCs/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b/>
                                <w:i/>
                                <w:iCs/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Засідання 3</w:t>
                            </w:r>
                          </w:p>
                          <w:p w14:paraId="4323858D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color w:val="5B9BD5" w:themeColor="accent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1.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 xml:space="preserve">Проблеми активізації навчально-пізнавальної діяльності здобувачів освіти на занятті та в </w:t>
                            </w:r>
                            <w:proofErr w:type="spellStart"/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позашкільнийй</w:t>
                            </w:r>
                            <w:proofErr w:type="spellEnd"/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ча</w:t>
                            </w:r>
                            <w:proofErr w:type="spellEnd"/>
                            <w:r w:rsidRPr="00833F74">
                              <w:rPr>
                                <w:color w:val="5B9BD5" w:themeColor="accent1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  <w:r w:rsidRPr="00833F74">
                              <w:rPr>
                                <w:color w:val="5B9BD5" w:themeColor="accent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14:paraId="44C75354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2.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Тренінг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«Педагогічна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творчість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як</w:t>
                            </w:r>
                            <w:r w:rsidRPr="00833F74"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ab/>
                              <w:t>умова становлення професійної майстерності»</w:t>
                            </w:r>
                          </w:p>
                          <w:p w14:paraId="2DD4A6F1" w14:textId="77777777" w:rsid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91932FF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521534D4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2989B96" w14:textId="77777777" w:rsidR="00833F74" w:rsidRPr="00833F74" w:rsidRDefault="00833F74" w:rsidP="00833F74">
                            <w:pPr>
                              <w:pStyle w:val="a3"/>
                              <w:spacing w:after="0"/>
                              <w:ind w:left="1069"/>
                              <w:jc w:val="center"/>
                              <w:rPr>
                                <w:b/>
                                <w:i/>
                                <w:iCs/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b/>
                                <w:i/>
                                <w:iCs/>
                                <w:color w:val="5B9BD5" w:themeColor="accent1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Засідання 4</w:t>
                            </w:r>
                          </w:p>
                          <w:p w14:paraId="260E73FC" w14:textId="77777777" w:rsidR="00833F74" w:rsidRPr="00833F74" w:rsidRDefault="00833F74" w:rsidP="00833F74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60"/>
                                <w:tab w:val="left" w:pos="9214"/>
                              </w:tabs>
                              <w:autoSpaceDE w:val="0"/>
                              <w:autoSpaceDN w:val="0"/>
                              <w:spacing w:after="0"/>
                              <w:ind w:left="1276" w:firstLine="0"/>
                              <w:jc w:val="center"/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Звіти</w:t>
                            </w:r>
                            <w:proofErr w:type="spellEnd"/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молодих</w:t>
                            </w:r>
                            <w:proofErr w:type="spellEnd"/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та </w:t>
                            </w:r>
                            <w:proofErr w:type="spellStart"/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малодосвідчених</w:t>
                            </w:r>
                            <w:proofErr w:type="spellEnd"/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вчителів</w:t>
                            </w:r>
                            <w:proofErr w:type="spellEnd"/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0395728F" w14:textId="6FABD56C" w:rsidR="00833F74" w:rsidRPr="00833F74" w:rsidRDefault="00833F74" w:rsidP="00833F74">
                            <w:pPr>
                              <w:pStyle w:val="a3"/>
                              <w:widowControl w:val="0"/>
                              <w:tabs>
                                <w:tab w:val="left" w:pos="1560"/>
                                <w:tab w:val="left" w:pos="9214"/>
                              </w:tabs>
                              <w:autoSpaceDE w:val="0"/>
                              <w:autoSpaceDN w:val="0"/>
                              <w:spacing w:after="0"/>
                              <w:ind w:left="1276"/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5B9BD5" w:themeColor="accent1"/>
                                <w:szCs w:val="28"/>
                                <w:lang w:val="uk-UA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    </w:t>
                            </w:r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</w:t>
                            </w:r>
                            <w:proofErr w:type="spellStart"/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Мої</w:t>
                            </w:r>
                            <w:proofErr w:type="spellEnd"/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досягнення</w:t>
                            </w:r>
                            <w:proofErr w:type="spellEnd"/>
                            <w:r w:rsidRPr="00833F74">
                              <w:rPr>
                                <w:color w:val="5B9BD5" w:themeColor="accent1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  <w:p w14:paraId="175879BF" w14:textId="77777777" w:rsidR="00833F74" w:rsidRPr="00833F74" w:rsidRDefault="00833F74" w:rsidP="00833F7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560"/>
                                <w:tab w:val="left" w:pos="9214"/>
                              </w:tabs>
                              <w:spacing w:line="315" w:lineRule="exact"/>
                              <w:ind w:left="1276" w:firstLine="0"/>
                              <w:jc w:val="center"/>
                              <w:rPr>
                                <w:color w:val="5B9BD5" w:themeColor="accent1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3F74">
                              <w:rPr>
                                <w:color w:val="5B9BD5" w:themeColor="accent1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Підсумки роботи Школи за рік.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88EB28" id="_x0000_s1030" type="#_x0000_t202" style="position:absolute;left:0;text-align:left;margin-left:-.05pt;margin-top:72.8pt;width:391.1pt;height:644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" filled="f" stroked="f">
                <v:textbox>
                  <w:txbxContent>
                    <w:p w14:paraId="6CEF092B" w14:textId="77777777" w:rsidR="00833F74" w:rsidRPr="00833F74" w:rsidRDefault="00833F74" w:rsidP="00833F74">
                      <w:pPr>
                        <w:spacing w:after="0"/>
                        <w:ind w:firstLine="709"/>
                        <w:jc w:val="center"/>
                        <w:rPr>
                          <w:b/>
                          <w:i/>
                          <w:iCs/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  <w:r w:rsidRPr="00833F74">
                        <w:rPr>
                          <w:b/>
                          <w:i/>
                          <w:iCs/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Засідання 1</w:t>
                      </w:r>
                    </w:p>
                    <w:p w14:paraId="293FAE5C" w14:textId="77777777" w:rsidR="00833F74" w:rsidRPr="00833F74" w:rsidRDefault="00833F74" w:rsidP="00833F7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Обговорення плану роботи школи молодого вчителя на 2024-2025н.р.</w:t>
                      </w:r>
                    </w:p>
                    <w:p w14:paraId="0B10BD17" w14:textId="77777777" w:rsidR="00833F74" w:rsidRPr="00833F74" w:rsidRDefault="00833F74" w:rsidP="00833F7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Обговорення Положення про ведення навчальної документації та критерії оцінювання знань здобувачів освіти.</w:t>
                      </w:r>
                    </w:p>
                    <w:p w14:paraId="1C32E1A4" w14:textId="77777777" w:rsidR="00833F74" w:rsidRPr="00833F74" w:rsidRDefault="00833F74" w:rsidP="00833F74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Поради психолога «Як попередити або подолати емоційне вигорання»</w:t>
                      </w:r>
                    </w:p>
                    <w:p w14:paraId="67071297" w14:textId="77777777" w:rsidR="00833F74" w:rsidRPr="00833F74" w:rsidRDefault="00833F74" w:rsidP="00833F74">
                      <w:pPr>
                        <w:spacing w:after="0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56105AC" w14:textId="77777777" w:rsid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b/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432CACA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b/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462350A8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b/>
                          <w:i/>
                          <w:iCs/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F74">
                        <w:rPr>
                          <w:b/>
                          <w:i/>
                          <w:iCs/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Засідання 2</w:t>
                      </w:r>
                    </w:p>
                    <w:p w14:paraId="53DA0736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1.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Панорама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інтерактивних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педагогічних технологій апробованих викладачами ліцею</w:t>
                      </w:r>
                    </w:p>
                    <w:p w14:paraId="6E5375B6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2D7B1D1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2.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Технології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індивідуалізації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та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диференціації навчання.</w:t>
                      </w:r>
                    </w:p>
                    <w:p w14:paraId="77CD6B93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3.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Організація дистанційного навчання з використанням навчальних інтернет-ресурсів</w:t>
                      </w:r>
                    </w:p>
                    <w:p w14:paraId="1EA4DFA4" w14:textId="77777777" w:rsidR="00833F74" w:rsidRPr="00833F74" w:rsidRDefault="00833F74" w:rsidP="00833F74">
                      <w:pPr>
                        <w:spacing w:after="0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36244629" w14:textId="77777777" w:rsid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7B07F0D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28A4537C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b/>
                          <w:i/>
                          <w:iCs/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F74">
                        <w:rPr>
                          <w:b/>
                          <w:i/>
                          <w:iCs/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Засідання 3</w:t>
                      </w:r>
                    </w:p>
                    <w:p w14:paraId="4323858D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color w:val="5B9BD5" w:themeColor="accent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1.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 xml:space="preserve">Проблеми активізації навчально-пізнавальної діяльності здобувачів освіти на занятті та в </w:t>
                      </w:r>
                      <w:proofErr w:type="spellStart"/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позашкільнийй</w:t>
                      </w:r>
                      <w:proofErr w:type="spellEnd"/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ча</w:t>
                      </w:r>
                      <w:proofErr w:type="spellEnd"/>
                      <w:r w:rsidRPr="00833F74">
                        <w:rPr>
                          <w:color w:val="5B9BD5" w:themeColor="accent1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  <w:r w:rsidRPr="00833F74">
                        <w:rPr>
                          <w:color w:val="5B9BD5" w:themeColor="accent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14:paraId="44C75354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2.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Тренінг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«Педагогічна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творчість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як</w:t>
                      </w:r>
                      <w:r w:rsidRPr="00833F74"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ab/>
                        <w:t>умова становлення професійної майстерності»</w:t>
                      </w:r>
                    </w:p>
                    <w:p w14:paraId="2DD4A6F1" w14:textId="77777777" w:rsid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91932FF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521534D4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2989B96" w14:textId="77777777" w:rsidR="00833F74" w:rsidRPr="00833F74" w:rsidRDefault="00833F74" w:rsidP="00833F74">
                      <w:pPr>
                        <w:pStyle w:val="a3"/>
                        <w:spacing w:after="0"/>
                        <w:ind w:left="1069"/>
                        <w:jc w:val="center"/>
                        <w:rPr>
                          <w:b/>
                          <w:i/>
                          <w:iCs/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F74">
                        <w:rPr>
                          <w:b/>
                          <w:i/>
                          <w:iCs/>
                          <w:color w:val="5B9BD5" w:themeColor="accent1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Засідання 4</w:t>
                      </w:r>
                    </w:p>
                    <w:p w14:paraId="260E73FC" w14:textId="77777777" w:rsidR="00833F74" w:rsidRPr="00833F74" w:rsidRDefault="00833F74" w:rsidP="00833F74">
                      <w:pPr>
                        <w:pStyle w:val="a3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560"/>
                          <w:tab w:val="left" w:pos="9214"/>
                        </w:tabs>
                        <w:autoSpaceDE w:val="0"/>
                        <w:autoSpaceDN w:val="0"/>
                        <w:spacing w:after="0"/>
                        <w:ind w:left="1276" w:firstLine="0"/>
                        <w:jc w:val="center"/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Звіти</w:t>
                      </w:r>
                      <w:proofErr w:type="spellEnd"/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молодих</w:t>
                      </w:r>
                      <w:proofErr w:type="spellEnd"/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та </w:t>
                      </w:r>
                      <w:proofErr w:type="spellStart"/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малодосвідчених</w:t>
                      </w:r>
                      <w:proofErr w:type="spellEnd"/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вчителів</w:t>
                      </w:r>
                      <w:proofErr w:type="spellEnd"/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0395728F" w14:textId="6FABD56C" w:rsidR="00833F74" w:rsidRPr="00833F74" w:rsidRDefault="00833F74" w:rsidP="00833F74">
                      <w:pPr>
                        <w:pStyle w:val="a3"/>
                        <w:widowControl w:val="0"/>
                        <w:tabs>
                          <w:tab w:val="left" w:pos="1560"/>
                          <w:tab w:val="left" w:pos="9214"/>
                        </w:tabs>
                        <w:autoSpaceDE w:val="0"/>
                        <w:autoSpaceDN w:val="0"/>
                        <w:spacing w:after="0"/>
                        <w:ind w:left="1276"/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5B9BD5" w:themeColor="accent1"/>
                          <w:szCs w:val="28"/>
                          <w:lang w:val="uk-UA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    </w:t>
                      </w:r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</w:t>
                      </w:r>
                      <w:proofErr w:type="spellStart"/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Мої</w:t>
                      </w:r>
                      <w:proofErr w:type="spellEnd"/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досягнення</w:t>
                      </w:r>
                      <w:proofErr w:type="spellEnd"/>
                      <w:r w:rsidRPr="00833F74">
                        <w:rPr>
                          <w:color w:val="5B9BD5" w:themeColor="accent1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  <w:p w14:paraId="175879BF" w14:textId="77777777" w:rsidR="00833F74" w:rsidRPr="00833F74" w:rsidRDefault="00833F74" w:rsidP="00833F74">
                      <w:pPr>
                        <w:pStyle w:val="TableParagraph"/>
                        <w:numPr>
                          <w:ilvl w:val="0"/>
                          <w:numId w:val="2"/>
                        </w:numPr>
                        <w:tabs>
                          <w:tab w:val="left" w:pos="1560"/>
                          <w:tab w:val="left" w:pos="9214"/>
                        </w:tabs>
                        <w:spacing w:line="315" w:lineRule="exact"/>
                        <w:ind w:left="1276" w:firstLine="0"/>
                        <w:jc w:val="center"/>
                        <w:rPr>
                          <w:color w:val="5B9BD5" w:themeColor="accent1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3F74">
                        <w:rPr>
                          <w:color w:val="5B9BD5" w:themeColor="accent1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Підсумки роботи Школи за рік.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FA49D5" wp14:editId="2AD1CD0C">
            <wp:simplePos x="0" y="0"/>
            <wp:positionH relativeFrom="page">
              <wp:posOffset>-918845</wp:posOffset>
            </wp:positionH>
            <wp:positionV relativeFrom="page">
              <wp:posOffset>-2044700</wp:posOffset>
            </wp:positionV>
            <wp:extent cx="9181465" cy="16075660"/>
            <wp:effectExtent l="0" t="0" r="635" b="2540"/>
            <wp:wrapSquare wrapText="bothSides"/>
            <wp:docPr id="12753823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382365" name="Рисунок 127538236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1465" cy="160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33F74" w:rsidRPr="006F58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20C"/>
    <w:multiLevelType w:val="hybridMultilevel"/>
    <w:tmpl w:val="9BBA96DE"/>
    <w:lvl w:ilvl="0" w:tplc="5808B77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0" w:hanging="360"/>
      </w:pPr>
    </w:lvl>
    <w:lvl w:ilvl="2" w:tplc="0422001B" w:tentative="1">
      <w:start w:val="1"/>
      <w:numFmt w:val="lowerRoman"/>
      <w:lvlText w:val="%3."/>
      <w:lvlJc w:val="right"/>
      <w:pPr>
        <w:ind w:left="1910" w:hanging="180"/>
      </w:pPr>
    </w:lvl>
    <w:lvl w:ilvl="3" w:tplc="0422000F" w:tentative="1">
      <w:start w:val="1"/>
      <w:numFmt w:val="decimal"/>
      <w:lvlText w:val="%4."/>
      <w:lvlJc w:val="left"/>
      <w:pPr>
        <w:ind w:left="2630" w:hanging="360"/>
      </w:pPr>
    </w:lvl>
    <w:lvl w:ilvl="4" w:tplc="04220019" w:tentative="1">
      <w:start w:val="1"/>
      <w:numFmt w:val="lowerLetter"/>
      <w:lvlText w:val="%5."/>
      <w:lvlJc w:val="left"/>
      <w:pPr>
        <w:ind w:left="3350" w:hanging="360"/>
      </w:pPr>
    </w:lvl>
    <w:lvl w:ilvl="5" w:tplc="0422001B" w:tentative="1">
      <w:start w:val="1"/>
      <w:numFmt w:val="lowerRoman"/>
      <w:lvlText w:val="%6."/>
      <w:lvlJc w:val="right"/>
      <w:pPr>
        <w:ind w:left="4070" w:hanging="180"/>
      </w:pPr>
    </w:lvl>
    <w:lvl w:ilvl="6" w:tplc="0422000F" w:tentative="1">
      <w:start w:val="1"/>
      <w:numFmt w:val="decimal"/>
      <w:lvlText w:val="%7."/>
      <w:lvlJc w:val="left"/>
      <w:pPr>
        <w:ind w:left="4790" w:hanging="360"/>
      </w:pPr>
    </w:lvl>
    <w:lvl w:ilvl="7" w:tplc="04220019" w:tentative="1">
      <w:start w:val="1"/>
      <w:numFmt w:val="lowerLetter"/>
      <w:lvlText w:val="%8."/>
      <w:lvlJc w:val="left"/>
      <w:pPr>
        <w:ind w:left="5510" w:hanging="360"/>
      </w:pPr>
    </w:lvl>
    <w:lvl w:ilvl="8" w:tplc="0422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42E33DB1"/>
    <w:multiLevelType w:val="hybridMultilevel"/>
    <w:tmpl w:val="EDE8852A"/>
    <w:lvl w:ilvl="0" w:tplc="0AF49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74"/>
    <w:rsid w:val="006C0B77"/>
    <w:rsid w:val="00743A6D"/>
    <w:rsid w:val="008242FF"/>
    <w:rsid w:val="00833F74"/>
    <w:rsid w:val="00870751"/>
    <w:rsid w:val="00922C48"/>
    <w:rsid w:val="00B915B7"/>
    <w:rsid w:val="00DD76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D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33F74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:lang w:val="uk-UA"/>
      <w14:ligatures w14:val="none"/>
    </w:rPr>
  </w:style>
  <w:style w:type="paragraph" w:styleId="a3">
    <w:name w:val="List Paragraph"/>
    <w:basedOn w:val="a"/>
    <w:uiPriority w:val="34"/>
    <w:qFormat/>
    <w:rsid w:val="00833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33F74"/>
    <w:pPr>
      <w:widowControl w:val="0"/>
      <w:autoSpaceDE w:val="0"/>
      <w:autoSpaceDN w:val="0"/>
      <w:spacing w:after="0"/>
    </w:pPr>
    <w:rPr>
      <w:rFonts w:eastAsia="Times New Roman" w:cs="Times New Roman"/>
      <w:kern w:val="0"/>
      <w:sz w:val="22"/>
      <w:lang w:val="uk-UA"/>
      <w14:ligatures w14:val="none"/>
    </w:rPr>
  </w:style>
  <w:style w:type="paragraph" w:styleId="a3">
    <w:name w:val="List Paragraph"/>
    <w:basedOn w:val="a"/>
    <w:uiPriority w:val="34"/>
    <w:qFormat/>
    <w:rsid w:val="00833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LTX</dc:creator>
  <cp:keywords/>
  <dc:description/>
  <cp:lastModifiedBy>Zver</cp:lastModifiedBy>
  <cp:revision>2</cp:revision>
  <dcterms:created xsi:type="dcterms:W3CDTF">2024-06-12T22:17:00Z</dcterms:created>
  <dcterms:modified xsi:type="dcterms:W3CDTF">2025-02-17T11:30:00Z</dcterms:modified>
</cp:coreProperties>
</file>