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2B" w:rsidRPr="005B3F64" w:rsidRDefault="0031712B" w:rsidP="0031712B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i w:val="0"/>
          <w:sz w:val="28"/>
          <w:szCs w:val="28"/>
        </w:rPr>
      </w:pPr>
      <w:r w:rsidRPr="005B3F64">
        <w:rPr>
          <w:rStyle w:val="23pt"/>
          <w:b/>
          <w:i/>
          <w:sz w:val="28"/>
          <w:szCs w:val="28"/>
        </w:rPr>
        <w:t>«Розвиток ключових компетентностей учнів та їх підготовка до успіху у сучасних умовах життя на основі використання традиційних та новітніх технологій навчання»</w:t>
      </w:r>
    </w:p>
    <w:p w:rsidR="0031712B" w:rsidRPr="005B3F64" w:rsidRDefault="0031712B" w:rsidP="0031712B">
      <w:pPr>
        <w:pStyle w:val="a4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5B3F64">
        <w:rPr>
          <w:rStyle w:val="3pt"/>
          <w:b/>
          <w:sz w:val="28"/>
          <w:szCs w:val="28"/>
        </w:rPr>
        <w:t>Мета:</w:t>
      </w:r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Розвиток</w:t>
      </w:r>
      <w:proofErr w:type="spellEnd"/>
      <w:r w:rsidRPr="005B3F64">
        <w:rPr>
          <w:sz w:val="28"/>
          <w:szCs w:val="28"/>
        </w:rPr>
        <w:t xml:space="preserve">  </w:t>
      </w:r>
      <w:proofErr w:type="spellStart"/>
      <w:r w:rsidRPr="005B3F64">
        <w:rPr>
          <w:sz w:val="28"/>
          <w:szCs w:val="28"/>
        </w:rPr>
        <w:t>професійної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компетентності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працівників</w:t>
      </w:r>
      <w:proofErr w:type="spellEnd"/>
      <w:r w:rsidRPr="005B3F64">
        <w:rPr>
          <w:sz w:val="28"/>
          <w:szCs w:val="28"/>
        </w:rPr>
        <w:t xml:space="preserve"> </w:t>
      </w:r>
      <w:r w:rsidR="00585E07">
        <w:rPr>
          <w:sz w:val="28"/>
          <w:szCs w:val="28"/>
          <w:lang w:val="uk-UA"/>
        </w:rPr>
        <w:t>ліцею</w:t>
      </w:r>
      <w:r w:rsidRPr="005B3F64">
        <w:rPr>
          <w:sz w:val="28"/>
          <w:szCs w:val="28"/>
        </w:rPr>
        <w:t xml:space="preserve">; </w:t>
      </w:r>
      <w:proofErr w:type="spellStart"/>
      <w:r w:rsidRPr="005B3F64">
        <w:rPr>
          <w:sz w:val="28"/>
          <w:szCs w:val="28"/>
        </w:rPr>
        <w:t>підвищення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якості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засвоєння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учнями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знань</w:t>
      </w:r>
      <w:proofErr w:type="spellEnd"/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практичних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умінь</w:t>
      </w:r>
      <w:proofErr w:type="spellEnd"/>
      <w:r w:rsidRPr="005B3F64">
        <w:rPr>
          <w:sz w:val="28"/>
          <w:szCs w:val="28"/>
        </w:rPr>
        <w:t xml:space="preserve"> і </w:t>
      </w:r>
      <w:proofErr w:type="spellStart"/>
      <w:r w:rsidRPr="005B3F64">
        <w:rPr>
          <w:sz w:val="28"/>
          <w:szCs w:val="28"/>
        </w:rPr>
        <w:t>навичок</w:t>
      </w:r>
      <w:proofErr w:type="spellEnd"/>
      <w:r w:rsidRPr="005B3F64">
        <w:rPr>
          <w:sz w:val="28"/>
          <w:szCs w:val="28"/>
        </w:rPr>
        <w:t xml:space="preserve"> шляхом </w:t>
      </w:r>
      <w:proofErr w:type="spellStart"/>
      <w:r w:rsidRPr="005B3F64">
        <w:rPr>
          <w:sz w:val="28"/>
          <w:szCs w:val="28"/>
        </w:rPr>
        <w:t>формування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ключових</w:t>
      </w:r>
      <w:proofErr w:type="spellEnd"/>
      <w:r w:rsidRPr="005B3F64">
        <w:rPr>
          <w:sz w:val="28"/>
          <w:szCs w:val="28"/>
        </w:rPr>
        <w:t xml:space="preserve"> компетентностей.</w:t>
      </w:r>
    </w:p>
    <w:p w:rsidR="0031712B" w:rsidRPr="005B3F64" w:rsidRDefault="0031712B" w:rsidP="0031712B">
      <w:pPr>
        <w:pStyle w:val="10"/>
        <w:keepNext/>
        <w:keepLines/>
        <w:shd w:val="clear" w:color="auto" w:fill="auto"/>
        <w:spacing w:after="0" w:line="360" w:lineRule="auto"/>
        <w:ind w:left="709" w:firstLine="0"/>
        <w:jc w:val="both"/>
        <w:rPr>
          <w:sz w:val="28"/>
          <w:szCs w:val="28"/>
        </w:rPr>
      </w:pPr>
      <w:bookmarkStart w:id="0" w:name="bookmark1"/>
      <w:proofErr w:type="spellStart"/>
      <w:r w:rsidRPr="005B3F64">
        <w:rPr>
          <w:sz w:val="28"/>
          <w:szCs w:val="28"/>
        </w:rPr>
        <w:t>Завдання</w:t>
      </w:r>
      <w:proofErr w:type="spellEnd"/>
      <w:r w:rsidRPr="005B3F64">
        <w:rPr>
          <w:sz w:val="28"/>
          <w:szCs w:val="28"/>
        </w:rPr>
        <w:t>:</w:t>
      </w:r>
      <w:bookmarkEnd w:id="0"/>
    </w:p>
    <w:p w:rsidR="0031712B" w:rsidRPr="005B3F64" w:rsidRDefault="0031712B" w:rsidP="00585E07">
      <w:pPr>
        <w:pStyle w:val="a4"/>
        <w:numPr>
          <w:ilvl w:val="0"/>
          <w:numId w:val="2"/>
        </w:numPr>
        <w:shd w:val="clear" w:color="auto" w:fill="auto"/>
        <w:tabs>
          <w:tab w:val="left" w:pos="305"/>
        </w:tabs>
        <w:spacing w:before="0" w:after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сформувати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особистісну</w:t>
      </w:r>
      <w:proofErr w:type="spellEnd"/>
      <w:r w:rsidRPr="005B3F64">
        <w:rPr>
          <w:sz w:val="28"/>
          <w:szCs w:val="28"/>
        </w:rPr>
        <w:t xml:space="preserve"> потребу та </w:t>
      </w:r>
      <w:proofErr w:type="spellStart"/>
      <w:r w:rsidRPr="005B3F64">
        <w:rPr>
          <w:sz w:val="28"/>
          <w:szCs w:val="28"/>
        </w:rPr>
        <w:t>психологічну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готовність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педагогів</w:t>
      </w:r>
      <w:proofErr w:type="spellEnd"/>
      <w:r w:rsidRPr="005B3F64">
        <w:rPr>
          <w:sz w:val="28"/>
          <w:szCs w:val="28"/>
        </w:rPr>
        <w:t xml:space="preserve"> для </w:t>
      </w:r>
      <w:proofErr w:type="spellStart"/>
      <w:proofErr w:type="gramStart"/>
      <w:r w:rsidRPr="005B3F64">
        <w:rPr>
          <w:sz w:val="28"/>
          <w:szCs w:val="28"/>
        </w:rPr>
        <w:t>п</w:t>
      </w:r>
      <w:proofErr w:type="gramEnd"/>
      <w:r w:rsidRPr="005B3F64">
        <w:rPr>
          <w:sz w:val="28"/>
          <w:szCs w:val="28"/>
        </w:rPr>
        <w:t>ідвищення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професійної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компетентності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роботи</w:t>
      </w:r>
      <w:proofErr w:type="spellEnd"/>
      <w:r w:rsidRPr="005B3F64">
        <w:rPr>
          <w:sz w:val="28"/>
          <w:szCs w:val="28"/>
        </w:rPr>
        <w:t xml:space="preserve"> над </w:t>
      </w:r>
      <w:proofErr w:type="spellStart"/>
      <w:r w:rsidRPr="005B3F64">
        <w:rPr>
          <w:sz w:val="28"/>
          <w:szCs w:val="28"/>
        </w:rPr>
        <w:t>єдиною</w:t>
      </w:r>
      <w:proofErr w:type="spellEnd"/>
      <w:r w:rsidRPr="005B3F64">
        <w:rPr>
          <w:sz w:val="28"/>
          <w:szCs w:val="28"/>
        </w:rPr>
        <w:t xml:space="preserve"> методичною проблемою </w:t>
      </w:r>
      <w:r w:rsidR="00585E07">
        <w:rPr>
          <w:sz w:val="28"/>
          <w:szCs w:val="28"/>
          <w:lang w:val="uk-UA"/>
        </w:rPr>
        <w:t>ліцею</w:t>
      </w:r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30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розглянути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групи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ключових</w:t>
      </w:r>
      <w:proofErr w:type="spellEnd"/>
      <w:r w:rsidRPr="005B3F64">
        <w:rPr>
          <w:sz w:val="28"/>
          <w:szCs w:val="28"/>
        </w:rPr>
        <w:t xml:space="preserve"> компетентностей та </w:t>
      </w:r>
      <w:proofErr w:type="spellStart"/>
      <w:r w:rsidRPr="005B3F64">
        <w:rPr>
          <w:sz w:val="28"/>
          <w:szCs w:val="28"/>
        </w:rPr>
        <w:t>можливі</w:t>
      </w:r>
      <w:proofErr w:type="spellEnd"/>
      <w:r w:rsidRPr="005B3F64">
        <w:rPr>
          <w:sz w:val="28"/>
          <w:szCs w:val="28"/>
        </w:rPr>
        <w:t xml:space="preserve">  шляхи </w:t>
      </w:r>
      <w:proofErr w:type="spellStart"/>
      <w:r w:rsidRPr="005B3F64">
        <w:rPr>
          <w:sz w:val="28"/>
          <w:szCs w:val="28"/>
        </w:rPr>
        <w:t>їх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формування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30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проаналізувати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можливості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навчальних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предметів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щодо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формування</w:t>
      </w:r>
      <w:proofErr w:type="spellEnd"/>
      <w:r w:rsidRPr="005B3F64">
        <w:rPr>
          <w:sz w:val="28"/>
          <w:szCs w:val="28"/>
        </w:rPr>
        <w:t xml:space="preserve"> компетентностей </w:t>
      </w:r>
      <w:proofErr w:type="spellStart"/>
      <w:r w:rsidRPr="005B3F64">
        <w:rPr>
          <w:sz w:val="28"/>
          <w:szCs w:val="28"/>
        </w:rPr>
        <w:t>учні</w:t>
      </w:r>
      <w:proofErr w:type="gramStart"/>
      <w:r w:rsidRPr="005B3F64">
        <w:rPr>
          <w:sz w:val="28"/>
          <w:szCs w:val="28"/>
        </w:rPr>
        <w:t>в</w:t>
      </w:r>
      <w:proofErr w:type="spellEnd"/>
      <w:proofErr w:type="gram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визначити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перспективи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роботи</w:t>
      </w:r>
      <w:proofErr w:type="spellEnd"/>
      <w:r w:rsidRPr="005B3F64">
        <w:rPr>
          <w:sz w:val="28"/>
          <w:szCs w:val="28"/>
        </w:rPr>
        <w:t xml:space="preserve">  </w:t>
      </w:r>
      <w:proofErr w:type="spellStart"/>
      <w:r w:rsidRPr="005B3F64">
        <w:rPr>
          <w:sz w:val="28"/>
          <w:szCs w:val="28"/>
        </w:rPr>
        <w:t>педагогічного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колективу</w:t>
      </w:r>
      <w:proofErr w:type="spellEnd"/>
      <w:r w:rsidRPr="005B3F64">
        <w:rPr>
          <w:sz w:val="28"/>
          <w:szCs w:val="28"/>
        </w:rPr>
        <w:t xml:space="preserve"> з </w:t>
      </w:r>
      <w:proofErr w:type="spellStart"/>
      <w:proofErr w:type="gramStart"/>
      <w:r w:rsidRPr="005B3F64">
        <w:rPr>
          <w:sz w:val="28"/>
          <w:szCs w:val="28"/>
        </w:rPr>
        <w:t>п</w:t>
      </w:r>
      <w:proofErr w:type="gramEnd"/>
      <w:r w:rsidRPr="005B3F64">
        <w:rPr>
          <w:sz w:val="28"/>
          <w:szCs w:val="28"/>
        </w:rPr>
        <w:t>ідвищення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ефективності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навчання</w:t>
      </w:r>
      <w:proofErr w:type="spellEnd"/>
      <w:r w:rsidRPr="005B3F64">
        <w:rPr>
          <w:sz w:val="28"/>
          <w:szCs w:val="28"/>
        </w:rPr>
        <w:t xml:space="preserve">, затвердивши алгоритм </w:t>
      </w:r>
      <w:proofErr w:type="spellStart"/>
      <w:r w:rsidRPr="005B3F64">
        <w:rPr>
          <w:sz w:val="28"/>
          <w:szCs w:val="28"/>
        </w:rPr>
        <w:t>формування</w:t>
      </w:r>
      <w:proofErr w:type="spellEnd"/>
      <w:r w:rsidRPr="005B3F64">
        <w:rPr>
          <w:sz w:val="28"/>
          <w:szCs w:val="28"/>
        </w:rPr>
        <w:t xml:space="preserve"> компетентностей </w:t>
      </w:r>
      <w:r w:rsidR="00585E07">
        <w:rPr>
          <w:sz w:val="28"/>
          <w:szCs w:val="28"/>
          <w:lang w:val="uk-UA"/>
        </w:rPr>
        <w:t>здобувачів освіти</w:t>
      </w:r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9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виявити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наявні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суперечності</w:t>
      </w:r>
      <w:proofErr w:type="spellEnd"/>
      <w:r w:rsidRPr="005B3F64">
        <w:rPr>
          <w:sz w:val="28"/>
          <w:szCs w:val="28"/>
        </w:rPr>
        <w:t xml:space="preserve"> в </w:t>
      </w:r>
      <w:r w:rsidR="00585E07">
        <w:rPr>
          <w:sz w:val="28"/>
          <w:szCs w:val="28"/>
          <w:lang w:val="uk-UA"/>
        </w:rPr>
        <w:t>закладі</w:t>
      </w:r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здійснювати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пошук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актуалізацію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нових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ідей</w:t>
      </w:r>
      <w:proofErr w:type="spellEnd"/>
      <w:r w:rsidRPr="005B3F64">
        <w:rPr>
          <w:sz w:val="28"/>
          <w:szCs w:val="28"/>
        </w:rPr>
        <w:t xml:space="preserve">,  </w:t>
      </w:r>
      <w:proofErr w:type="spellStart"/>
      <w:r w:rsidRPr="005B3F64">
        <w:rPr>
          <w:sz w:val="28"/>
          <w:szCs w:val="28"/>
        </w:rPr>
        <w:t>обговорювати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їх</w:t>
      </w:r>
      <w:proofErr w:type="spellEnd"/>
      <w:r w:rsidRPr="005B3F64">
        <w:rPr>
          <w:sz w:val="28"/>
          <w:szCs w:val="28"/>
        </w:rPr>
        <w:t xml:space="preserve"> у </w:t>
      </w:r>
      <w:proofErr w:type="spellStart"/>
      <w:r w:rsidRPr="005B3F64">
        <w:rPr>
          <w:sz w:val="28"/>
          <w:szCs w:val="28"/>
        </w:rPr>
        <w:t>шкільному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колективі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9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забезпечити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навчання</w:t>
      </w:r>
      <w:proofErr w:type="spellEnd"/>
      <w:r w:rsidRPr="005B3F64">
        <w:rPr>
          <w:sz w:val="28"/>
          <w:szCs w:val="28"/>
        </w:rPr>
        <w:t xml:space="preserve"> педпрацівників з </w:t>
      </w:r>
      <w:proofErr w:type="spellStart"/>
      <w:r w:rsidRPr="005B3F64">
        <w:rPr>
          <w:sz w:val="28"/>
          <w:szCs w:val="28"/>
        </w:rPr>
        <w:t>питань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інноваційної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діяльності</w:t>
      </w:r>
      <w:proofErr w:type="spellEnd"/>
      <w:r w:rsidRPr="005B3F64">
        <w:rPr>
          <w:sz w:val="28"/>
          <w:szCs w:val="28"/>
        </w:rPr>
        <w:t xml:space="preserve"> в межах </w:t>
      </w:r>
      <w:proofErr w:type="spellStart"/>
      <w:r w:rsidRPr="005B3F64">
        <w:rPr>
          <w:sz w:val="28"/>
          <w:szCs w:val="28"/>
        </w:rPr>
        <w:t>внутрішкільної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методичної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роботи</w:t>
      </w:r>
      <w:proofErr w:type="spellEnd"/>
      <w:proofErr w:type="gramStart"/>
      <w:r w:rsidRPr="005B3F64">
        <w:rPr>
          <w:sz w:val="28"/>
          <w:szCs w:val="28"/>
        </w:rPr>
        <w:t xml:space="preserve"> ;</w:t>
      </w:r>
      <w:proofErr w:type="gramEnd"/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формувати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ініціативу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585E07">
      <w:pPr>
        <w:pStyle w:val="a4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360" w:lineRule="auto"/>
        <w:ind w:left="0" w:firstLine="284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створити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умови</w:t>
      </w:r>
      <w:proofErr w:type="spellEnd"/>
      <w:r w:rsidRPr="005B3F64">
        <w:rPr>
          <w:sz w:val="28"/>
          <w:szCs w:val="28"/>
        </w:rPr>
        <w:t xml:space="preserve"> для </w:t>
      </w:r>
      <w:proofErr w:type="spellStart"/>
      <w:r w:rsidRPr="005B3F64">
        <w:rPr>
          <w:sz w:val="28"/>
          <w:szCs w:val="28"/>
        </w:rPr>
        <w:t>здійснення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діяльності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педагогів</w:t>
      </w:r>
      <w:proofErr w:type="spellEnd"/>
      <w:r w:rsidRPr="005B3F64">
        <w:rPr>
          <w:sz w:val="28"/>
          <w:szCs w:val="28"/>
        </w:rPr>
        <w:t xml:space="preserve"> з </w:t>
      </w:r>
      <w:proofErr w:type="spellStart"/>
      <w:r w:rsidRPr="005B3F64">
        <w:rPr>
          <w:sz w:val="28"/>
          <w:szCs w:val="28"/>
        </w:rPr>
        <w:t>освоєння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нових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ідей</w:t>
      </w:r>
      <w:proofErr w:type="spellEnd"/>
      <w:r w:rsidRPr="005B3F64">
        <w:rPr>
          <w:sz w:val="28"/>
          <w:szCs w:val="28"/>
        </w:rPr>
        <w:t>: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28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забезпечити</w:t>
      </w:r>
      <w:proofErr w:type="spellEnd"/>
      <w:r w:rsidRPr="005B3F64">
        <w:rPr>
          <w:sz w:val="28"/>
          <w:szCs w:val="28"/>
        </w:rPr>
        <w:t xml:space="preserve"> участь </w:t>
      </w:r>
      <w:proofErr w:type="spellStart"/>
      <w:r w:rsidRPr="005B3F64">
        <w:rPr>
          <w:sz w:val="28"/>
          <w:szCs w:val="28"/>
        </w:rPr>
        <w:t>школи</w:t>
      </w:r>
      <w:proofErr w:type="spellEnd"/>
      <w:r w:rsidRPr="005B3F64">
        <w:rPr>
          <w:sz w:val="28"/>
          <w:szCs w:val="28"/>
        </w:rPr>
        <w:t xml:space="preserve"> в </w:t>
      </w:r>
      <w:proofErr w:type="spellStart"/>
      <w:r w:rsidRPr="005B3F64">
        <w:rPr>
          <w:sz w:val="28"/>
          <w:szCs w:val="28"/>
        </w:rPr>
        <w:t>реалізації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інноваційних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освітніх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проектів</w:t>
      </w:r>
      <w:proofErr w:type="spellEnd"/>
      <w:r w:rsidRPr="005B3F64">
        <w:rPr>
          <w:sz w:val="28"/>
          <w:szCs w:val="28"/>
        </w:rPr>
        <w:t xml:space="preserve"> районного, </w:t>
      </w:r>
      <w:proofErr w:type="spellStart"/>
      <w:r w:rsidRPr="005B3F64">
        <w:rPr>
          <w:sz w:val="28"/>
          <w:szCs w:val="28"/>
        </w:rPr>
        <w:t>обласного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proofErr w:type="gramStart"/>
      <w:r w:rsidRPr="005B3F64">
        <w:rPr>
          <w:sz w:val="28"/>
          <w:szCs w:val="28"/>
        </w:rPr>
        <w:t>р</w:t>
      </w:r>
      <w:proofErr w:type="gramEnd"/>
      <w:r w:rsidRPr="005B3F64">
        <w:rPr>
          <w:sz w:val="28"/>
          <w:szCs w:val="28"/>
        </w:rPr>
        <w:t>івнів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постійно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оцінювати</w:t>
      </w:r>
      <w:proofErr w:type="spellEnd"/>
      <w:r w:rsidRPr="005B3F64">
        <w:rPr>
          <w:sz w:val="28"/>
          <w:szCs w:val="28"/>
        </w:rPr>
        <w:t xml:space="preserve"> і </w:t>
      </w:r>
      <w:proofErr w:type="spellStart"/>
      <w:r w:rsidRPr="005B3F64">
        <w:rPr>
          <w:sz w:val="28"/>
          <w:szCs w:val="28"/>
        </w:rPr>
        <w:t>контролювати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проміжні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результати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створювати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конкурентоспроможне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освітнє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середовище</w:t>
      </w:r>
      <w:proofErr w:type="spellEnd"/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готувати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конкурентоспроможних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випускників</w:t>
      </w:r>
      <w:proofErr w:type="spellEnd"/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адаптованих</w:t>
      </w:r>
      <w:proofErr w:type="spellEnd"/>
      <w:r w:rsidRPr="005B3F64">
        <w:rPr>
          <w:sz w:val="28"/>
          <w:szCs w:val="28"/>
        </w:rPr>
        <w:t xml:space="preserve"> до </w:t>
      </w:r>
      <w:proofErr w:type="spellStart"/>
      <w:r w:rsidRPr="005B3F64">
        <w:rPr>
          <w:sz w:val="28"/>
          <w:szCs w:val="28"/>
        </w:rPr>
        <w:t>життя</w:t>
      </w:r>
      <w:proofErr w:type="spellEnd"/>
      <w:r w:rsidRPr="005B3F64">
        <w:rPr>
          <w:sz w:val="28"/>
          <w:szCs w:val="28"/>
        </w:rPr>
        <w:t xml:space="preserve"> в </w:t>
      </w:r>
      <w:proofErr w:type="spellStart"/>
      <w:r w:rsidRPr="005B3F64">
        <w:rPr>
          <w:sz w:val="28"/>
          <w:szCs w:val="28"/>
        </w:rPr>
        <w:t>швидко</w:t>
      </w:r>
      <w:proofErr w:type="spellEnd"/>
      <w:r w:rsidRPr="005B3F64">
        <w:rPr>
          <w:sz w:val="28"/>
          <w:szCs w:val="28"/>
        </w:rPr>
        <w:t xml:space="preserve"> - </w:t>
      </w:r>
      <w:proofErr w:type="spellStart"/>
      <w:r w:rsidRPr="005B3F64">
        <w:rPr>
          <w:sz w:val="28"/>
          <w:szCs w:val="28"/>
        </w:rPr>
        <w:lastRenderedPageBreak/>
        <w:t>змінювальному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суспільстві</w:t>
      </w:r>
      <w:proofErr w:type="spell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    </w:t>
      </w:r>
    </w:p>
    <w:p w:rsidR="0031712B" w:rsidRPr="005B3F64" w:rsidRDefault="0031712B" w:rsidP="0031712B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5B3F64">
        <w:rPr>
          <w:sz w:val="28"/>
          <w:szCs w:val="28"/>
        </w:rPr>
        <w:t xml:space="preserve">      </w:t>
      </w:r>
      <w:proofErr w:type="spellStart"/>
      <w:r w:rsidRPr="005B3F64">
        <w:rPr>
          <w:sz w:val="28"/>
          <w:szCs w:val="28"/>
        </w:rPr>
        <w:t>Очікувальні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результати</w:t>
      </w:r>
      <w:proofErr w:type="spellEnd"/>
      <w:r w:rsidRPr="005B3F64">
        <w:rPr>
          <w:sz w:val="28"/>
          <w:szCs w:val="28"/>
        </w:rPr>
        <w:t>:</w:t>
      </w:r>
      <w:bookmarkEnd w:id="1"/>
    </w:p>
    <w:p w:rsidR="0031712B" w:rsidRPr="005B3F64" w:rsidRDefault="0031712B" w:rsidP="0031712B">
      <w:pPr>
        <w:pStyle w:val="a4"/>
        <w:numPr>
          <w:ilvl w:val="0"/>
          <w:numId w:val="3"/>
        </w:numPr>
        <w:shd w:val="clear" w:color="auto" w:fill="auto"/>
        <w:tabs>
          <w:tab w:val="left" w:pos="386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Розвиток</w:t>
      </w:r>
      <w:proofErr w:type="spellEnd"/>
      <w:r w:rsidRPr="005B3F64">
        <w:rPr>
          <w:sz w:val="28"/>
          <w:szCs w:val="28"/>
        </w:rPr>
        <w:t xml:space="preserve"> </w:t>
      </w:r>
      <w:r w:rsidR="00585E07">
        <w:rPr>
          <w:sz w:val="28"/>
          <w:szCs w:val="28"/>
          <w:lang w:val="uk-UA"/>
        </w:rPr>
        <w:t xml:space="preserve">ліцею </w:t>
      </w:r>
      <w:proofErr w:type="gramStart"/>
      <w:r w:rsidRPr="005B3F64">
        <w:rPr>
          <w:sz w:val="28"/>
          <w:szCs w:val="28"/>
        </w:rPr>
        <w:t>на</w:t>
      </w:r>
      <w:proofErr w:type="gramEnd"/>
      <w:r w:rsidRPr="005B3F64">
        <w:rPr>
          <w:sz w:val="28"/>
          <w:szCs w:val="28"/>
        </w:rPr>
        <w:t xml:space="preserve"> </w:t>
      </w:r>
      <w:proofErr w:type="spellStart"/>
      <w:proofErr w:type="gramStart"/>
      <w:r w:rsidRPr="005B3F64">
        <w:rPr>
          <w:sz w:val="28"/>
          <w:szCs w:val="28"/>
        </w:rPr>
        <w:t>основ</w:t>
      </w:r>
      <w:proofErr w:type="gramEnd"/>
      <w:r w:rsidRPr="005B3F64">
        <w:rPr>
          <w:sz w:val="28"/>
          <w:szCs w:val="28"/>
        </w:rPr>
        <w:t>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освоєння</w:t>
      </w:r>
      <w:proofErr w:type="spellEnd"/>
      <w:r w:rsidRPr="005B3F64">
        <w:rPr>
          <w:sz w:val="28"/>
          <w:szCs w:val="28"/>
        </w:rPr>
        <w:t xml:space="preserve"> і </w:t>
      </w:r>
      <w:proofErr w:type="spellStart"/>
      <w:r w:rsidRPr="005B3F64">
        <w:rPr>
          <w:sz w:val="28"/>
          <w:szCs w:val="28"/>
        </w:rPr>
        <w:t>реалізації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новітніх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педагогічних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управлінських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технологій</w:t>
      </w:r>
      <w:proofErr w:type="spellEnd"/>
      <w:r w:rsidRPr="005B3F64">
        <w:rPr>
          <w:sz w:val="28"/>
          <w:szCs w:val="28"/>
        </w:rPr>
        <w:t xml:space="preserve">,  </w:t>
      </w:r>
      <w:proofErr w:type="spellStart"/>
      <w:r w:rsidRPr="005B3F64">
        <w:rPr>
          <w:sz w:val="28"/>
          <w:szCs w:val="28"/>
        </w:rPr>
        <w:t>успішне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впровадження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нових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Державних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стандартів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освіти</w:t>
      </w:r>
      <w:proofErr w:type="spell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a4"/>
        <w:numPr>
          <w:ilvl w:val="0"/>
          <w:numId w:val="3"/>
        </w:numPr>
        <w:shd w:val="clear" w:color="auto" w:fill="auto"/>
        <w:tabs>
          <w:tab w:val="left" w:pos="43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Зростання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proofErr w:type="gramStart"/>
      <w:r w:rsidRPr="005B3F64">
        <w:rPr>
          <w:sz w:val="28"/>
          <w:szCs w:val="28"/>
        </w:rPr>
        <w:t>р</w:t>
      </w:r>
      <w:proofErr w:type="gramEnd"/>
      <w:r w:rsidRPr="005B3F64">
        <w:rPr>
          <w:sz w:val="28"/>
          <w:szCs w:val="28"/>
        </w:rPr>
        <w:t>івня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майстерності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фахової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компетентності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працівників</w:t>
      </w:r>
      <w:proofErr w:type="spellEnd"/>
      <w:r w:rsidRPr="005B3F64">
        <w:rPr>
          <w:sz w:val="28"/>
          <w:szCs w:val="28"/>
        </w:rPr>
        <w:t xml:space="preserve"> </w:t>
      </w:r>
      <w:r w:rsidR="00585E07">
        <w:rPr>
          <w:sz w:val="28"/>
          <w:szCs w:val="28"/>
          <w:lang w:val="uk-UA"/>
        </w:rPr>
        <w:t>ліцею</w:t>
      </w:r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підвищення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якісних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показників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навчальних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досягнень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учнів</w:t>
      </w:r>
      <w:proofErr w:type="spell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5B3F64">
        <w:rPr>
          <w:sz w:val="28"/>
          <w:szCs w:val="28"/>
        </w:rPr>
        <w:t>П</w:t>
      </w:r>
      <w:proofErr w:type="gramEnd"/>
      <w:r w:rsidRPr="005B3F64">
        <w:rPr>
          <w:sz w:val="28"/>
          <w:szCs w:val="28"/>
        </w:rPr>
        <w:t>ідготовка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конкурентноспроможних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випускників</w:t>
      </w:r>
      <w:proofErr w:type="spellEnd"/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здатних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адаптуватися</w:t>
      </w:r>
      <w:proofErr w:type="spellEnd"/>
      <w:r w:rsidRPr="005B3F64">
        <w:rPr>
          <w:sz w:val="28"/>
          <w:szCs w:val="28"/>
        </w:rPr>
        <w:t xml:space="preserve"> до </w:t>
      </w:r>
      <w:proofErr w:type="spellStart"/>
      <w:r w:rsidRPr="005B3F64">
        <w:rPr>
          <w:sz w:val="28"/>
          <w:szCs w:val="28"/>
        </w:rPr>
        <w:t>змін</w:t>
      </w:r>
      <w:proofErr w:type="spellEnd"/>
      <w:r w:rsidRPr="005B3F64">
        <w:rPr>
          <w:sz w:val="28"/>
          <w:szCs w:val="28"/>
        </w:rPr>
        <w:t xml:space="preserve"> у </w:t>
      </w:r>
      <w:proofErr w:type="spellStart"/>
      <w:r w:rsidRPr="005B3F64">
        <w:rPr>
          <w:sz w:val="28"/>
          <w:szCs w:val="28"/>
        </w:rPr>
        <w:t>соціально</w:t>
      </w:r>
      <w:proofErr w:type="spellEnd"/>
      <w:r w:rsidRPr="005B3F64">
        <w:rPr>
          <w:sz w:val="28"/>
          <w:szCs w:val="28"/>
        </w:rPr>
        <w:t xml:space="preserve"> - </w:t>
      </w:r>
      <w:proofErr w:type="spellStart"/>
      <w:r w:rsidRPr="005B3F64">
        <w:rPr>
          <w:sz w:val="28"/>
          <w:szCs w:val="28"/>
        </w:rPr>
        <w:t>економічному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середовищі</w:t>
      </w:r>
      <w:proofErr w:type="spellEnd"/>
      <w:r w:rsidRPr="005B3F64">
        <w:rPr>
          <w:sz w:val="28"/>
          <w:szCs w:val="28"/>
        </w:rPr>
        <w:t xml:space="preserve">, </w:t>
      </w:r>
      <w:proofErr w:type="spellStart"/>
      <w:r w:rsidRPr="005B3F64">
        <w:rPr>
          <w:sz w:val="28"/>
          <w:szCs w:val="28"/>
        </w:rPr>
        <w:t>конкурувати</w:t>
      </w:r>
      <w:proofErr w:type="spellEnd"/>
      <w:r w:rsidRPr="005B3F64">
        <w:rPr>
          <w:sz w:val="28"/>
          <w:szCs w:val="28"/>
        </w:rPr>
        <w:t xml:space="preserve"> на </w:t>
      </w:r>
      <w:proofErr w:type="spellStart"/>
      <w:r w:rsidRPr="005B3F64">
        <w:rPr>
          <w:sz w:val="28"/>
          <w:szCs w:val="28"/>
        </w:rPr>
        <w:t>українському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європейському</w:t>
      </w:r>
      <w:proofErr w:type="spellEnd"/>
      <w:r w:rsidRPr="005B3F64">
        <w:rPr>
          <w:sz w:val="28"/>
          <w:szCs w:val="28"/>
        </w:rPr>
        <w:t xml:space="preserve"> ринках </w:t>
      </w:r>
      <w:proofErr w:type="spellStart"/>
      <w:r w:rsidRPr="005B3F64">
        <w:rPr>
          <w:sz w:val="28"/>
          <w:szCs w:val="28"/>
        </w:rPr>
        <w:t>праці</w:t>
      </w:r>
      <w:proofErr w:type="spell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a4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Створення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інформаційного</w:t>
      </w:r>
      <w:proofErr w:type="spellEnd"/>
      <w:r w:rsidRPr="005B3F64">
        <w:rPr>
          <w:sz w:val="28"/>
          <w:szCs w:val="28"/>
        </w:rPr>
        <w:t xml:space="preserve"> банку </w:t>
      </w:r>
      <w:proofErr w:type="spellStart"/>
      <w:r w:rsidRPr="005B3F64">
        <w:rPr>
          <w:sz w:val="28"/>
          <w:szCs w:val="28"/>
        </w:rPr>
        <w:t>даних</w:t>
      </w:r>
      <w:proofErr w:type="spellEnd"/>
      <w:r w:rsidRPr="005B3F64">
        <w:rPr>
          <w:sz w:val="28"/>
          <w:szCs w:val="28"/>
        </w:rPr>
        <w:t xml:space="preserve"> про </w:t>
      </w:r>
      <w:proofErr w:type="spellStart"/>
      <w:r w:rsidRPr="005B3F64">
        <w:rPr>
          <w:sz w:val="28"/>
          <w:szCs w:val="28"/>
        </w:rPr>
        <w:t>досвід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запровадження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педагогічних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технологій</w:t>
      </w:r>
      <w:proofErr w:type="spellEnd"/>
      <w:r w:rsidRPr="005B3F64">
        <w:rPr>
          <w:sz w:val="28"/>
          <w:szCs w:val="28"/>
        </w:rPr>
        <w:t xml:space="preserve">  та методик </w:t>
      </w:r>
      <w:proofErr w:type="spellStart"/>
      <w:r w:rsidRPr="005B3F64">
        <w:rPr>
          <w:sz w:val="28"/>
          <w:szCs w:val="28"/>
        </w:rPr>
        <w:t>формування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ключових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базових</w:t>
      </w:r>
      <w:proofErr w:type="spellEnd"/>
      <w:r w:rsidRPr="005B3F64">
        <w:rPr>
          <w:sz w:val="28"/>
          <w:szCs w:val="28"/>
        </w:rPr>
        <w:t xml:space="preserve"> компетентностей </w:t>
      </w:r>
      <w:proofErr w:type="spellStart"/>
      <w:r w:rsidRPr="005B3F64">
        <w:rPr>
          <w:sz w:val="28"/>
          <w:szCs w:val="28"/>
        </w:rPr>
        <w:t>учні</w:t>
      </w:r>
      <w:proofErr w:type="gramStart"/>
      <w:r w:rsidRPr="005B3F64">
        <w:rPr>
          <w:sz w:val="28"/>
          <w:szCs w:val="28"/>
        </w:rPr>
        <w:t>в</w:t>
      </w:r>
      <w:proofErr w:type="spellEnd"/>
      <w:proofErr w:type="gram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a4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Створення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ефективної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системи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гнучкого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реагування</w:t>
      </w:r>
      <w:proofErr w:type="spellEnd"/>
      <w:r w:rsidRPr="005B3F64">
        <w:rPr>
          <w:sz w:val="28"/>
          <w:szCs w:val="28"/>
        </w:rPr>
        <w:t xml:space="preserve"> на </w:t>
      </w:r>
      <w:proofErr w:type="spellStart"/>
      <w:r w:rsidRPr="005B3F64">
        <w:rPr>
          <w:sz w:val="28"/>
          <w:szCs w:val="28"/>
        </w:rPr>
        <w:t>проблеми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навчально-виховного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процесу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школи</w:t>
      </w:r>
      <w:proofErr w:type="spellEnd"/>
      <w:r w:rsidRPr="005B3F64">
        <w:rPr>
          <w:sz w:val="28"/>
          <w:szCs w:val="28"/>
        </w:rPr>
        <w:t xml:space="preserve"> та </w:t>
      </w:r>
      <w:proofErr w:type="spellStart"/>
      <w:r w:rsidRPr="005B3F64">
        <w:rPr>
          <w:sz w:val="28"/>
          <w:szCs w:val="28"/>
        </w:rPr>
        <w:t>вибі</w:t>
      </w:r>
      <w:proofErr w:type="gramStart"/>
      <w:r w:rsidRPr="005B3F64">
        <w:rPr>
          <w:sz w:val="28"/>
          <w:szCs w:val="28"/>
        </w:rPr>
        <w:t>р</w:t>
      </w:r>
      <w:proofErr w:type="spellEnd"/>
      <w:proofErr w:type="gram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інноваційних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шляхів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їх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подолання</w:t>
      </w:r>
      <w:proofErr w:type="spell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a4"/>
        <w:shd w:val="clear" w:color="auto" w:fill="auto"/>
        <w:tabs>
          <w:tab w:val="left" w:pos="37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14pt"/>
          <w:bCs w:val="0"/>
          <w:sz w:val="28"/>
          <w:szCs w:val="28"/>
        </w:rPr>
        <w:t xml:space="preserve">        </w:t>
      </w:r>
      <w:r w:rsidRPr="005B3F64">
        <w:rPr>
          <w:rStyle w:val="14pt"/>
          <w:bCs w:val="0"/>
          <w:sz w:val="28"/>
          <w:szCs w:val="28"/>
        </w:rPr>
        <w:t>Учасники:</w:t>
      </w:r>
    </w:p>
    <w:p w:rsidR="0031712B" w:rsidRPr="005B3F64" w:rsidRDefault="0031712B" w:rsidP="0031712B">
      <w:pPr>
        <w:pStyle w:val="a4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360" w:lineRule="auto"/>
        <w:ind w:left="720" w:hanging="360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педагогічний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колектив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школи</w:t>
      </w:r>
      <w:proofErr w:type="spellEnd"/>
      <w:proofErr w:type="gramStart"/>
      <w:r w:rsidRPr="005B3F64">
        <w:rPr>
          <w:sz w:val="28"/>
          <w:szCs w:val="28"/>
        </w:rPr>
        <w:t xml:space="preserve"> ;</w:t>
      </w:r>
      <w:proofErr w:type="gramEnd"/>
    </w:p>
    <w:p w:rsidR="0031712B" w:rsidRPr="005B3F64" w:rsidRDefault="0031712B" w:rsidP="0031712B">
      <w:pPr>
        <w:pStyle w:val="a4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360" w:lineRule="auto"/>
        <w:ind w:left="720" w:hanging="360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учнівський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колектив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школи</w:t>
      </w:r>
      <w:proofErr w:type="spellEnd"/>
      <w:proofErr w:type="gramStart"/>
      <w:r w:rsidRPr="005B3F64">
        <w:rPr>
          <w:sz w:val="28"/>
          <w:szCs w:val="28"/>
        </w:rPr>
        <w:t xml:space="preserve"> ;</w:t>
      </w:r>
      <w:proofErr w:type="gramEnd"/>
    </w:p>
    <w:p w:rsidR="0031712B" w:rsidRPr="005B3F64" w:rsidRDefault="0031712B" w:rsidP="0031712B">
      <w:pPr>
        <w:pStyle w:val="a4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360" w:lineRule="auto"/>
        <w:ind w:left="720" w:hanging="360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батьківська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громадськість</w:t>
      </w:r>
      <w:proofErr w:type="spellEnd"/>
      <w:r w:rsidRPr="005B3F64">
        <w:rPr>
          <w:sz w:val="28"/>
          <w:szCs w:val="28"/>
        </w:rPr>
        <w:t>.</w:t>
      </w:r>
    </w:p>
    <w:p w:rsidR="0031712B" w:rsidRPr="005B3F64" w:rsidRDefault="0031712B" w:rsidP="0031712B">
      <w:pPr>
        <w:pStyle w:val="a4"/>
        <w:shd w:val="clear" w:color="auto" w:fill="auto"/>
        <w:tabs>
          <w:tab w:val="left" w:pos="41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712B" w:rsidRPr="005B3F64" w:rsidRDefault="0031712B" w:rsidP="0031712B">
      <w:pPr>
        <w:spacing w:line="36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V </w:t>
      </w:r>
      <w:proofErr w:type="spell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етап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: </w:t>
      </w:r>
      <w:proofErr w:type="spellStart"/>
      <w:proofErr w:type="gram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П</w:t>
      </w:r>
      <w:proofErr w:type="gram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ідбиття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підсумків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Оцінка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рівня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вирішення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проблеми</w:t>
      </w:r>
      <w:proofErr w:type="spellEnd"/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31712B" w:rsidRPr="005B3F64" w:rsidRDefault="0031712B" w:rsidP="0031712B">
      <w:pPr>
        <w:spacing w:line="36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(20</w:t>
      </w:r>
      <w:r>
        <w:rPr>
          <w:rFonts w:ascii="Times New Roman" w:eastAsia="SimSun" w:hAnsi="Times New Roman" w:cs="Times New Roman"/>
          <w:b/>
          <w:i/>
          <w:sz w:val="28"/>
          <w:szCs w:val="28"/>
        </w:rPr>
        <w:t>24 -2025</w:t>
      </w:r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н. р.)</w:t>
      </w:r>
    </w:p>
    <w:p w:rsidR="0031712B" w:rsidRPr="005B3F64" w:rsidRDefault="0031712B" w:rsidP="0031712B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B3F64">
        <w:rPr>
          <w:rFonts w:ascii="Times New Roman" w:eastAsia="SimSun" w:hAnsi="Times New Roman" w:cs="Times New Roman"/>
          <w:b/>
          <w:sz w:val="28"/>
          <w:szCs w:val="28"/>
        </w:rPr>
        <w:t xml:space="preserve">      </w:t>
      </w:r>
      <w:r w:rsidRPr="005B3F64">
        <w:rPr>
          <w:rFonts w:ascii="Times New Roman" w:eastAsia="SimSun" w:hAnsi="Times New Roman" w:cs="Times New Roman"/>
          <w:b/>
          <w:i/>
          <w:sz w:val="28"/>
          <w:szCs w:val="28"/>
        </w:rPr>
        <w:t>Мета:</w:t>
      </w:r>
      <w:r w:rsidRPr="005B3F64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вивчення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та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узагальнення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досвіду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вчителів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з проблемного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питання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;      </w:t>
      </w:r>
      <w:proofErr w:type="spellStart"/>
      <w:proofErr w:type="gramStart"/>
      <w:r w:rsidRPr="005B3F64">
        <w:rPr>
          <w:rFonts w:ascii="Times New Roman" w:eastAsia="SimSun" w:hAnsi="Times New Roman" w:cs="Times New Roman"/>
          <w:sz w:val="28"/>
          <w:szCs w:val="28"/>
        </w:rPr>
        <w:t>п</w:t>
      </w:r>
      <w:proofErr w:type="gramEnd"/>
      <w:r w:rsidRPr="005B3F64">
        <w:rPr>
          <w:rFonts w:ascii="Times New Roman" w:eastAsia="SimSun" w:hAnsi="Times New Roman" w:cs="Times New Roman"/>
          <w:sz w:val="28"/>
          <w:szCs w:val="28"/>
        </w:rPr>
        <w:t>ідведення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підсумків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5B3F64">
        <w:rPr>
          <w:rFonts w:ascii="Times New Roman" w:eastAsia="SimSun" w:hAnsi="Times New Roman" w:cs="Times New Roman"/>
          <w:sz w:val="28"/>
          <w:szCs w:val="28"/>
        </w:rPr>
        <w:t>роботи</w:t>
      </w:r>
      <w:proofErr w:type="spellEnd"/>
      <w:r w:rsidRPr="005B3F64">
        <w:rPr>
          <w:rFonts w:ascii="Times New Roman" w:eastAsia="SimSun" w:hAnsi="Times New Roman" w:cs="Times New Roman"/>
          <w:sz w:val="28"/>
          <w:szCs w:val="28"/>
        </w:rPr>
        <w:t xml:space="preserve"> над методичною проблемою.</w:t>
      </w:r>
    </w:p>
    <w:p w:rsidR="0031712B" w:rsidRPr="005B3F64" w:rsidRDefault="0031712B" w:rsidP="0031712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F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B3F64">
        <w:rPr>
          <w:rFonts w:ascii="Times New Roman" w:hAnsi="Times New Roman" w:cs="Times New Roman"/>
          <w:b/>
          <w:i/>
          <w:sz w:val="28"/>
          <w:szCs w:val="28"/>
        </w:rPr>
        <w:t>Завдання</w:t>
      </w:r>
      <w:proofErr w:type="spellEnd"/>
      <w:r w:rsidRPr="005B3F6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1712B" w:rsidRPr="005B3F64" w:rsidRDefault="0031712B" w:rsidP="0031712B">
      <w:pPr>
        <w:pStyle w:val="a4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lastRenderedPageBreak/>
        <w:t>Обговорення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результатів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роботи</w:t>
      </w:r>
      <w:proofErr w:type="spellEnd"/>
      <w:r w:rsidRPr="005B3F64">
        <w:rPr>
          <w:sz w:val="28"/>
          <w:szCs w:val="28"/>
        </w:rPr>
        <w:t xml:space="preserve"> над </w:t>
      </w:r>
      <w:proofErr w:type="spellStart"/>
      <w:r w:rsidRPr="005B3F64">
        <w:rPr>
          <w:sz w:val="28"/>
          <w:szCs w:val="28"/>
        </w:rPr>
        <w:t>єдиною</w:t>
      </w:r>
      <w:proofErr w:type="spellEnd"/>
      <w:r w:rsidRPr="005B3F64">
        <w:rPr>
          <w:sz w:val="28"/>
          <w:szCs w:val="28"/>
        </w:rPr>
        <w:t xml:space="preserve"> темою;</w:t>
      </w:r>
    </w:p>
    <w:p w:rsidR="0031712B" w:rsidRPr="005B3F64" w:rsidRDefault="0031712B" w:rsidP="0031712B">
      <w:pPr>
        <w:pStyle w:val="a4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Оцінка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proofErr w:type="gramStart"/>
      <w:r w:rsidRPr="005B3F64">
        <w:rPr>
          <w:sz w:val="28"/>
          <w:szCs w:val="28"/>
        </w:rPr>
        <w:t>р</w:t>
      </w:r>
      <w:proofErr w:type="gramEnd"/>
      <w:r w:rsidRPr="005B3F64">
        <w:rPr>
          <w:sz w:val="28"/>
          <w:szCs w:val="28"/>
        </w:rPr>
        <w:t>івня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вирішення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проблеми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Моніторингові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proofErr w:type="gramStart"/>
      <w:r w:rsidRPr="005B3F64">
        <w:rPr>
          <w:sz w:val="28"/>
          <w:szCs w:val="28"/>
        </w:rPr>
        <w:t>досл</w:t>
      </w:r>
      <w:proofErr w:type="gramEnd"/>
      <w:r w:rsidRPr="005B3F64">
        <w:rPr>
          <w:sz w:val="28"/>
          <w:szCs w:val="28"/>
        </w:rPr>
        <w:t>ідження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навчально-виховного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процесу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B3F64">
        <w:rPr>
          <w:sz w:val="28"/>
          <w:szCs w:val="28"/>
        </w:rPr>
        <w:t>Вироблення</w:t>
      </w:r>
      <w:proofErr w:type="spellEnd"/>
      <w:r w:rsidRPr="005B3F64">
        <w:rPr>
          <w:sz w:val="28"/>
          <w:szCs w:val="28"/>
        </w:rPr>
        <w:t xml:space="preserve"> і </w:t>
      </w:r>
      <w:proofErr w:type="spellStart"/>
      <w:r w:rsidRPr="005B3F64">
        <w:rPr>
          <w:sz w:val="28"/>
          <w:szCs w:val="28"/>
        </w:rPr>
        <w:t>прийняття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рекомендацій</w:t>
      </w:r>
      <w:proofErr w:type="spellEnd"/>
      <w:r w:rsidRPr="005B3F64">
        <w:rPr>
          <w:sz w:val="28"/>
          <w:szCs w:val="28"/>
        </w:rPr>
        <w:t>;</w:t>
      </w:r>
    </w:p>
    <w:p w:rsidR="0031712B" w:rsidRPr="005B3F64" w:rsidRDefault="0031712B" w:rsidP="0031712B">
      <w:pPr>
        <w:pStyle w:val="a4"/>
        <w:numPr>
          <w:ilvl w:val="0"/>
          <w:numId w:val="4"/>
        </w:numPr>
        <w:shd w:val="clear" w:color="auto" w:fill="auto"/>
        <w:tabs>
          <w:tab w:val="left" w:pos="415"/>
        </w:tabs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5B3F64">
        <w:rPr>
          <w:sz w:val="28"/>
          <w:szCs w:val="28"/>
        </w:rPr>
        <w:t>Систематизація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досвіду</w:t>
      </w:r>
      <w:proofErr w:type="spellEnd"/>
      <w:r w:rsidRPr="005B3F64">
        <w:rPr>
          <w:sz w:val="28"/>
          <w:szCs w:val="28"/>
        </w:rPr>
        <w:t xml:space="preserve"> </w:t>
      </w:r>
      <w:proofErr w:type="spellStart"/>
      <w:r w:rsidRPr="005B3F64">
        <w:rPr>
          <w:sz w:val="28"/>
          <w:szCs w:val="28"/>
        </w:rPr>
        <w:t>роботи</w:t>
      </w:r>
      <w:proofErr w:type="spellEnd"/>
      <w:r w:rsidRPr="005B3F64">
        <w:rPr>
          <w:sz w:val="28"/>
          <w:szCs w:val="28"/>
        </w:rPr>
        <w:t xml:space="preserve"> над темою.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387"/>
        <w:gridCol w:w="2341"/>
        <w:gridCol w:w="2277"/>
      </w:tblGrid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i/>
                <w:sz w:val="28"/>
                <w:szCs w:val="28"/>
              </w:rPr>
              <w:t>Термін виконання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i/>
                <w:sz w:val="28"/>
                <w:szCs w:val="28"/>
              </w:rPr>
              <w:t>Відповідальні</w:t>
            </w: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585E07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8" w:type="dxa"/>
          </w:tcPr>
          <w:p w:rsidR="0031712B" w:rsidRPr="005B3F64" w:rsidRDefault="0031712B" w:rsidP="0031712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Методичний ринг: «Метод </w:t>
            </w:r>
            <w:proofErr w:type="spellStart"/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ктів</w:t>
            </w:r>
            <w:proofErr w:type="spellEnd"/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як засіб формування життєвої компетентності».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Творча група вчителів</w:t>
            </w: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585E07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Вернісаж педагогічних ідей з проблеми добору форм і методів роботи з обдарованими дітьми.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Вчителі - </w:t>
            </w:r>
            <w:proofErr w:type="spellStart"/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12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рада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«Формування компетентностей саморозвитку і самоосвіти в умовах реалізації навчально-виховного процесу школи»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творча група вчителів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Ділова гра на тему: «Педагогічні інновації в дії».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87" w:type="dxa"/>
          </w:tcPr>
          <w:p w:rsidR="0031712B" w:rsidRPr="005B3F64" w:rsidRDefault="0031712B" w:rsidP="00AD1EA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Голови М</w:t>
            </w:r>
            <w:r w:rsidR="00AD1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1712B" w:rsidRPr="005B3F64" w:rsidTr="00B8148D">
        <w:trPr>
          <w:trHeight w:val="1966"/>
        </w:trPr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8" w:type="dxa"/>
          </w:tcPr>
          <w:p w:rsidR="0031712B" w:rsidRPr="004F23A7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12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рада</w:t>
            </w:r>
            <w:r w:rsidRPr="004F23A7">
              <w:rPr>
                <w:rFonts w:ascii="Times New Roman" w:hAnsi="Times New Roman" w:cs="Times New Roman"/>
                <w:sz w:val="28"/>
                <w:szCs w:val="28"/>
              </w:rPr>
              <w:t>: «Про роль контролю та оцінювання навчальної діяльності учнів у підвищенні їх предметної компетентності»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творча група вчителів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Круглі столи по питанню вирішення проблемних тем методичних об'єднань та творчих груп вчителів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Голови М</w:t>
            </w:r>
            <w:r w:rsidR="00AD1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2" w:name="_GoBack"/>
            <w:bookmarkEnd w:id="2"/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2B" w:rsidRPr="005B3F64" w:rsidTr="00B8148D">
        <w:trPr>
          <w:trHeight w:val="1944"/>
        </w:trPr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Творчі звіти вчителів за результатами  роботи над методичною проблемою.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«Від творчо працюючого вчителя до творчо працюючого  учня».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Вчителі, що атестуються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(згідно перспективного плану атестації)</w:t>
            </w: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8" w:type="dxa"/>
          </w:tcPr>
          <w:p w:rsidR="0031712B" w:rsidRPr="005B3F64" w:rsidRDefault="0031712B" w:rsidP="00CD44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Підсумкова методична конференція на тему: «Колективний досвід </w:t>
            </w:r>
            <w:r w:rsidR="00CD441A">
              <w:rPr>
                <w:rFonts w:ascii="Times New Roman" w:hAnsi="Times New Roman" w:cs="Times New Roman"/>
                <w:sz w:val="28"/>
                <w:szCs w:val="28"/>
              </w:rPr>
              <w:t xml:space="preserve">ліцею 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по формуванню ключових та життєвих компетентностей 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учнів».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квітень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Творча група вчителів</w:t>
            </w: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Методична рада: «Аналіз результатів роботи над методичною проблемою і підготовка до вибору нової проблеми».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</w:tr>
      <w:tr w:rsidR="0031712B" w:rsidRPr="005B3F64" w:rsidTr="00B8148D"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8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12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рада: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«Про систему роботи педагогічного колективу щодо розвитку ключових компетенцій учнів та їх підготовки до успіху у сучасних умовах життя».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 1.Результати роботи школи над     методичною проблемою.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 2.Систематизація та узагальнення досвіду роботи над проблемою.</w:t>
            </w:r>
          </w:p>
          <w:p w:rsidR="0031712B" w:rsidRPr="005B3F64" w:rsidRDefault="0031712B" w:rsidP="00C259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 3.Вироблення рекомендацій з удосконалення освітнього процесу в </w:t>
            </w:r>
            <w:r w:rsidR="00C2597A">
              <w:rPr>
                <w:rFonts w:ascii="Times New Roman" w:hAnsi="Times New Roman" w:cs="Times New Roman"/>
                <w:sz w:val="28"/>
                <w:szCs w:val="28"/>
              </w:rPr>
              <w:t>ліцеї</w:t>
            </w:r>
          </w:p>
        </w:tc>
        <w:tc>
          <w:tcPr>
            <w:tcW w:w="239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  р.</w:t>
            </w:r>
          </w:p>
        </w:tc>
        <w:tc>
          <w:tcPr>
            <w:tcW w:w="2287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ЗДНВР, творча група вчителів</w:t>
            </w:r>
          </w:p>
        </w:tc>
      </w:tr>
      <w:tr w:rsidR="0031712B" w:rsidRPr="005B3F64" w:rsidTr="00B8148D">
        <w:trPr>
          <w:trHeight w:val="476"/>
        </w:trPr>
        <w:tc>
          <w:tcPr>
            <w:tcW w:w="566" w:type="dxa"/>
          </w:tcPr>
          <w:p w:rsidR="0031712B" w:rsidRPr="005B3F64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18" w:type="dxa"/>
          </w:tcPr>
          <w:p w:rsidR="0031712B" w:rsidRPr="005B3F64" w:rsidRDefault="0031712B" w:rsidP="00C2597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</w:t>
            </w:r>
            <w:r w:rsidR="00C259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 xml:space="preserve">езультативності </w:t>
            </w:r>
            <w:r w:rsidR="00C2597A">
              <w:rPr>
                <w:rFonts w:ascii="Times New Roman" w:hAnsi="Times New Roman" w:cs="Times New Roman"/>
                <w:sz w:val="28"/>
                <w:szCs w:val="28"/>
              </w:rPr>
              <w:t xml:space="preserve">освітнього </w:t>
            </w: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процесу.</w:t>
            </w:r>
          </w:p>
        </w:tc>
        <w:tc>
          <w:tcPr>
            <w:tcW w:w="2397" w:type="dxa"/>
          </w:tcPr>
          <w:p w:rsidR="0031712B" w:rsidRDefault="0031712B" w:rsidP="00C2597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C2597A" w:rsidRPr="005B3F64" w:rsidRDefault="00C2597A" w:rsidP="00C2597A">
            <w:pPr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(січень, травень)</w:t>
            </w:r>
          </w:p>
        </w:tc>
        <w:tc>
          <w:tcPr>
            <w:tcW w:w="2287" w:type="dxa"/>
          </w:tcPr>
          <w:p w:rsidR="0031712B" w:rsidRDefault="0031712B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64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  <w:p w:rsidR="00C2597A" w:rsidRPr="005B3F64" w:rsidRDefault="00C2597A" w:rsidP="00B814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КК</w:t>
            </w:r>
          </w:p>
        </w:tc>
      </w:tr>
    </w:tbl>
    <w:p w:rsidR="0031712B" w:rsidRPr="005B3F64" w:rsidRDefault="0031712B" w:rsidP="0031712B">
      <w:pPr>
        <w:pStyle w:val="a4"/>
        <w:shd w:val="clear" w:color="auto" w:fill="auto"/>
        <w:tabs>
          <w:tab w:val="left" w:pos="41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712B" w:rsidRPr="005B3F64" w:rsidRDefault="0031712B" w:rsidP="0031712B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DB" w:rsidRPr="00C2597A" w:rsidRDefault="00AD4BDB">
      <w:pPr>
        <w:rPr>
          <w:lang w:val="uk-UA"/>
        </w:rPr>
      </w:pPr>
    </w:p>
    <w:sectPr w:rsidR="00AD4BDB" w:rsidRPr="00C2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79E"/>
    <w:multiLevelType w:val="hybridMultilevel"/>
    <w:tmpl w:val="E38C08A4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5B004E9"/>
    <w:multiLevelType w:val="hybridMultilevel"/>
    <w:tmpl w:val="0DACD5EA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1526CCE"/>
    <w:multiLevelType w:val="multilevel"/>
    <w:tmpl w:val="D8387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AD1EC8"/>
    <w:multiLevelType w:val="hybridMultilevel"/>
    <w:tmpl w:val="425C140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CA"/>
    <w:rsid w:val="0031712B"/>
    <w:rsid w:val="00585E07"/>
    <w:rsid w:val="00AD1EA1"/>
    <w:rsid w:val="00AD4BDB"/>
    <w:rsid w:val="00C2597A"/>
    <w:rsid w:val="00CD441A"/>
    <w:rsid w:val="00E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712B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31712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pt">
    <w:name w:val="Основний текст (2) + Не курсив;Інтервал 3 pt"/>
    <w:basedOn w:val="2"/>
    <w:rsid w:val="0031712B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3">
    <w:name w:val="Основний текст_"/>
    <w:basedOn w:val="a0"/>
    <w:link w:val="a4"/>
    <w:rsid w:val="003171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ий текст + Інтервал 3 pt"/>
    <w:basedOn w:val="a3"/>
    <w:rsid w:val="0031712B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10">
    <w:name w:val="Заголовок №1"/>
    <w:basedOn w:val="a"/>
    <w:link w:val="1"/>
    <w:rsid w:val="0031712B"/>
    <w:pPr>
      <w:widowControl w:val="0"/>
      <w:shd w:val="clear" w:color="auto" w:fill="FFFFFF"/>
      <w:spacing w:after="420" w:line="0" w:lineRule="atLeast"/>
      <w:ind w:hanging="420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20">
    <w:name w:val="Основний текст (2)"/>
    <w:basedOn w:val="a"/>
    <w:link w:val="2"/>
    <w:rsid w:val="0031712B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4">
    <w:name w:val="Основний текст"/>
    <w:basedOn w:val="a"/>
    <w:link w:val="a3"/>
    <w:rsid w:val="0031712B"/>
    <w:pPr>
      <w:widowControl w:val="0"/>
      <w:shd w:val="clear" w:color="auto" w:fill="FFFFFF"/>
      <w:spacing w:before="300" w:after="30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pt">
    <w:name w:val="Заголовок №1 + Інтервал 4 pt"/>
    <w:basedOn w:val="1"/>
    <w:rsid w:val="0031712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uk-UA"/>
    </w:rPr>
  </w:style>
  <w:style w:type="table" w:styleId="a5">
    <w:name w:val="Table Grid"/>
    <w:basedOn w:val="a1"/>
    <w:uiPriority w:val="59"/>
    <w:rsid w:val="003171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712B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31712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3pt">
    <w:name w:val="Основний текст (2) + Не курсив;Інтервал 3 pt"/>
    <w:basedOn w:val="2"/>
    <w:rsid w:val="0031712B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3">
    <w:name w:val="Основний текст_"/>
    <w:basedOn w:val="a0"/>
    <w:link w:val="a4"/>
    <w:rsid w:val="003171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ий текст + Інтервал 3 pt"/>
    <w:basedOn w:val="a3"/>
    <w:rsid w:val="0031712B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uk-UA"/>
    </w:rPr>
  </w:style>
  <w:style w:type="paragraph" w:customStyle="1" w:styleId="10">
    <w:name w:val="Заголовок №1"/>
    <w:basedOn w:val="a"/>
    <w:link w:val="1"/>
    <w:rsid w:val="0031712B"/>
    <w:pPr>
      <w:widowControl w:val="0"/>
      <w:shd w:val="clear" w:color="auto" w:fill="FFFFFF"/>
      <w:spacing w:after="420" w:line="0" w:lineRule="atLeast"/>
      <w:ind w:hanging="420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20">
    <w:name w:val="Основний текст (2)"/>
    <w:basedOn w:val="a"/>
    <w:link w:val="2"/>
    <w:rsid w:val="0031712B"/>
    <w:pPr>
      <w:widowControl w:val="0"/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4">
    <w:name w:val="Основний текст"/>
    <w:basedOn w:val="a"/>
    <w:link w:val="a3"/>
    <w:rsid w:val="0031712B"/>
    <w:pPr>
      <w:widowControl w:val="0"/>
      <w:shd w:val="clear" w:color="auto" w:fill="FFFFFF"/>
      <w:spacing w:before="300" w:after="30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pt">
    <w:name w:val="Заголовок №1 + Інтервал 4 pt"/>
    <w:basedOn w:val="1"/>
    <w:rsid w:val="0031712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6"/>
      <w:szCs w:val="26"/>
      <w:shd w:val="clear" w:color="auto" w:fill="FFFFFF"/>
      <w:lang w:val="uk-UA"/>
    </w:rPr>
  </w:style>
  <w:style w:type="table" w:styleId="a5">
    <w:name w:val="Table Grid"/>
    <w:basedOn w:val="a1"/>
    <w:uiPriority w:val="59"/>
    <w:rsid w:val="003171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Завдання:</vt:lpstr>
      <vt:lpstr/>
      <vt:lpstr>Очікувальні результати:</vt:lpstr>
    </vt:vector>
  </TitlesOfParts>
  <Company>*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2024-05-06T12:57:00Z</dcterms:created>
  <dcterms:modified xsi:type="dcterms:W3CDTF">2024-10-29T07:06:00Z</dcterms:modified>
</cp:coreProperties>
</file>