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E2" w:rsidRPr="0038026C" w:rsidRDefault="00E04EE2" w:rsidP="00E04EE2">
      <w:pPr>
        <w:tabs>
          <w:tab w:val="left" w:pos="0"/>
        </w:tabs>
        <w:ind w:firstLine="567"/>
        <w:jc w:val="both"/>
        <w:rPr>
          <w:sz w:val="28"/>
          <w:szCs w:val="28"/>
          <w:bdr w:val="none" w:sz="0" w:space="0" w:color="auto" w:frame="1"/>
          <w:lang w:val="uk-UA"/>
        </w:rPr>
      </w:pPr>
      <w:r w:rsidRPr="0038026C">
        <w:rPr>
          <w:b/>
          <w:sz w:val="28"/>
          <w:szCs w:val="28"/>
          <w:bdr w:val="none" w:sz="0" w:space="0" w:color="auto" w:frame="1"/>
          <w:lang w:val="uk-UA"/>
        </w:rPr>
        <w:t xml:space="preserve">СХВАЛЕНО </w:t>
      </w:r>
      <w:r w:rsidRPr="0038026C">
        <w:rPr>
          <w:sz w:val="28"/>
          <w:szCs w:val="28"/>
          <w:bdr w:val="none" w:sz="0" w:space="0" w:color="auto" w:frame="1"/>
          <w:lang w:val="uk-UA"/>
        </w:rPr>
        <w:t xml:space="preserve">                                                   </w:t>
      </w:r>
      <w:r w:rsidRPr="0038026C">
        <w:rPr>
          <w:b/>
          <w:sz w:val="28"/>
          <w:szCs w:val="28"/>
          <w:bdr w:val="none" w:sz="0" w:space="0" w:color="auto" w:frame="1"/>
          <w:lang w:val="uk-UA"/>
        </w:rPr>
        <w:t>ЗАТВЕРДЖЕНО</w:t>
      </w:r>
    </w:p>
    <w:p w:rsidR="00E04EE2" w:rsidRPr="0038026C" w:rsidRDefault="00E04EE2" w:rsidP="00E04EE2">
      <w:pPr>
        <w:tabs>
          <w:tab w:val="left" w:pos="0"/>
        </w:tabs>
        <w:ind w:firstLine="567"/>
        <w:jc w:val="both"/>
        <w:rPr>
          <w:sz w:val="28"/>
          <w:szCs w:val="28"/>
          <w:bdr w:val="none" w:sz="0" w:space="0" w:color="auto" w:frame="1"/>
          <w:lang w:val="uk-UA"/>
        </w:rPr>
      </w:pPr>
      <w:r w:rsidRPr="0038026C">
        <w:rPr>
          <w:sz w:val="28"/>
          <w:szCs w:val="28"/>
          <w:bdr w:val="none" w:sz="0" w:space="0" w:color="auto" w:frame="1"/>
          <w:lang w:val="uk-UA"/>
        </w:rPr>
        <w:t xml:space="preserve">педагогічною радою                                         наказом директора </w:t>
      </w:r>
    </w:p>
    <w:p w:rsidR="00E04EE2" w:rsidRPr="0038026C" w:rsidRDefault="00E04EE2" w:rsidP="00E04EE2">
      <w:pPr>
        <w:tabs>
          <w:tab w:val="left" w:pos="0"/>
        </w:tabs>
        <w:ind w:firstLine="567"/>
        <w:jc w:val="both"/>
        <w:rPr>
          <w:sz w:val="28"/>
          <w:szCs w:val="28"/>
          <w:bdr w:val="none" w:sz="0" w:space="0" w:color="auto" w:frame="1"/>
          <w:lang w:val="uk-UA"/>
        </w:rPr>
      </w:pPr>
      <w:r w:rsidRPr="0038026C">
        <w:rPr>
          <w:sz w:val="28"/>
          <w:szCs w:val="28"/>
          <w:bdr w:val="none" w:sz="0" w:space="0" w:color="auto" w:frame="1"/>
          <w:lang w:val="uk-UA"/>
        </w:rPr>
        <w:t>Воскресенського ліцею                                     Воскресенського ліцею</w:t>
      </w:r>
    </w:p>
    <w:p w:rsidR="00E04EE2" w:rsidRPr="0038026C" w:rsidRDefault="00E04EE2" w:rsidP="00E04EE2">
      <w:pPr>
        <w:tabs>
          <w:tab w:val="left" w:pos="0"/>
        </w:tabs>
        <w:ind w:firstLine="567"/>
        <w:jc w:val="both"/>
        <w:rPr>
          <w:sz w:val="28"/>
          <w:szCs w:val="28"/>
          <w:bdr w:val="none" w:sz="0" w:space="0" w:color="auto" w:frame="1"/>
          <w:lang w:val="uk-UA"/>
        </w:rPr>
      </w:pPr>
      <w:r w:rsidRPr="0038026C">
        <w:rPr>
          <w:sz w:val="28"/>
          <w:szCs w:val="28"/>
          <w:bdr w:val="none" w:sz="0" w:space="0" w:color="auto" w:frame="1"/>
          <w:lang w:val="uk-UA"/>
        </w:rPr>
        <w:t xml:space="preserve">Воскресенської селищної ради                      Воскресенської селищної ради                      </w:t>
      </w:r>
      <w:r w:rsidR="0038026C">
        <w:rPr>
          <w:sz w:val="28"/>
          <w:szCs w:val="28"/>
          <w:bdr w:val="none" w:sz="0" w:space="0" w:color="auto" w:frame="1"/>
          <w:lang w:val="uk-UA"/>
        </w:rPr>
        <w:t xml:space="preserve">    </w:t>
      </w:r>
      <w:r w:rsidRPr="0038026C">
        <w:rPr>
          <w:sz w:val="28"/>
          <w:szCs w:val="28"/>
          <w:bdr w:val="none" w:sz="0" w:space="0" w:color="auto" w:frame="1"/>
          <w:lang w:val="uk-UA"/>
        </w:rPr>
        <w:t xml:space="preserve">Миколаївської області                                      </w:t>
      </w:r>
      <w:r w:rsidR="0038026C">
        <w:rPr>
          <w:sz w:val="28"/>
          <w:szCs w:val="28"/>
          <w:bdr w:val="none" w:sz="0" w:space="0" w:color="auto" w:frame="1"/>
          <w:lang w:val="uk-UA"/>
        </w:rPr>
        <w:t xml:space="preserve">        </w:t>
      </w:r>
      <w:r w:rsidRPr="0038026C">
        <w:rPr>
          <w:sz w:val="28"/>
          <w:szCs w:val="28"/>
          <w:bdr w:val="none" w:sz="0" w:space="0" w:color="auto" w:frame="1"/>
          <w:lang w:val="uk-UA"/>
        </w:rPr>
        <w:t xml:space="preserve">Миколаївської області       </w:t>
      </w:r>
    </w:p>
    <w:p w:rsidR="00E04EE2" w:rsidRPr="0038026C" w:rsidRDefault="00E04EE2" w:rsidP="00E04EE2">
      <w:pPr>
        <w:tabs>
          <w:tab w:val="left" w:pos="0"/>
        </w:tabs>
        <w:ind w:firstLine="567"/>
        <w:jc w:val="both"/>
        <w:rPr>
          <w:b/>
          <w:sz w:val="28"/>
          <w:szCs w:val="28"/>
          <w:bdr w:val="none" w:sz="0" w:space="0" w:color="auto" w:frame="1"/>
          <w:lang w:val="uk-UA"/>
        </w:rPr>
      </w:pPr>
      <w:r w:rsidRPr="0038026C">
        <w:rPr>
          <w:b/>
          <w:sz w:val="28"/>
          <w:szCs w:val="28"/>
          <w:bdr w:val="none" w:sz="0" w:space="0" w:color="auto" w:frame="1"/>
          <w:lang w:val="uk-UA"/>
        </w:rPr>
        <w:t>Протокол №</w:t>
      </w:r>
      <w:r w:rsidR="003872FC" w:rsidRPr="003872FC">
        <w:rPr>
          <w:b/>
          <w:sz w:val="28"/>
          <w:szCs w:val="28"/>
          <w:u w:val="single"/>
          <w:bdr w:val="none" w:sz="0" w:space="0" w:color="auto" w:frame="1"/>
          <w:lang w:val="uk-UA"/>
        </w:rPr>
        <w:t>20</w:t>
      </w:r>
      <w:r w:rsidRPr="0038026C">
        <w:rPr>
          <w:b/>
          <w:sz w:val="28"/>
          <w:szCs w:val="28"/>
          <w:bdr w:val="none" w:sz="0" w:space="0" w:color="auto" w:frame="1"/>
          <w:lang w:val="uk-UA"/>
        </w:rPr>
        <w:t xml:space="preserve"> від</w:t>
      </w:r>
      <w:r w:rsidR="003872FC">
        <w:rPr>
          <w:b/>
          <w:sz w:val="28"/>
          <w:szCs w:val="28"/>
          <w:bdr w:val="none" w:sz="0" w:space="0" w:color="auto" w:frame="1"/>
          <w:lang w:val="uk-UA"/>
        </w:rPr>
        <w:t xml:space="preserve"> </w:t>
      </w:r>
      <w:r w:rsidR="003872FC" w:rsidRPr="003872FC">
        <w:rPr>
          <w:b/>
          <w:sz w:val="28"/>
          <w:szCs w:val="28"/>
          <w:u w:val="single"/>
          <w:bdr w:val="none" w:sz="0" w:space="0" w:color="auto" w:frame="1"/>
          <w:lang w:val="uk-UA"/>
        </w:rPr>
        <w:t>29.08.2024</w:t>
      </w:r>
      <w:r w:rsidRPr="0038026C">
        <w:rPr>
          <w:b/>
          <w:sz w:val="28"/>
          <w:szCs w:val="28"/>
          <w:bdr w:val="none" w:sz="0" w:space="0" w:color="auto" w:frame="1"/>
          <w:lang w:val="uk-UA"/>
        </w:rPr>
        <w:t xml:space="preserve">                    Наказ </w:t>
      </w:r>
      <w:r w:rsidR="003872FC">
        <w:rPr>
          <w:b/>
          <w:sz w:val="28"/>
          <w:szCs w:val="28"/>
          <w:bdr w:val="none" w:sz="0" w:space="0" w:color="auto" w:frame="1"/>
          <w:lang w:val="uk-UA"/>
        </w:rPr>
        <w:t>№</w:t>
      </w:r>
      <w:r w:rsidR="003872FC" w:rsidRPr="003872FC">
        <w:rPr>
          <w:b/>
          <w:sz w:val="28"/>
          <w:szCs w:val="28"/>
          <w:u w:val="single"/>
          <w:bdr w:val="none" w:sz="0" w:space="0" w:color="auto" w:frame="1"/>
          <w:lang w:val="uk-UA"/>
        </w:rPr>
        <w:t>46</w:t>
      </w:r>
      <w:r w:rsidRPr="0038026C">
        <w:rPr>
          <w:b/>
          <w:sz w:val="28"/>
          <w:szCs w:val="28"/>
          <w:bdr w:val="none" w:sz="0" w:space="0" w:color="auto" w:frame="1"/>
          <w:lang w:val="uk-UA"/>
        </w:rPr>
        <w:t xml:space="preserve"> від_</w:t>
      </w:r>
      <w:r w:rsidR="003872FC" w:rsidRPr="003872FC">
        <w:rPr>
          <w:b/>
          <w:sz w:val="28"/>
          <w:szCs w:val="28"/>
          <w:u w:val="single"/>
          <w:bdr w:val="none" w:sz="0" w:space="0" w:color="auto" w:frame="1"/>
          <w:lang w:val="uk-UA"/>
        </w:rPr>
        <w:t>30.08.2024</w:t>
      </w:r>
      <w:r w:rsidRPr="0038026C">
        <w:rPr>
          <w:b/>
          <w:sz w:val="28"/>
          <w:szCs w:val="28"/>
          <w:bdr w:val="none" w:sz="0" w:space="0" w:color="auto" w:frame="1"/>
          <w:lang w:val="uk-UA"/>
        </w:rPr>
        <w:t xml:space="preserve">           </w:t>
      </w:r>
    </w:p>
    <w:p w:rsidR="00E04EE2" w:rsidRPr="0038026C" w:rsidRDefault="00E04EE2" w:rsidP="00E04EE2">
      <w:pPr>
        <w:tabs>
          <w:tab w:val="left" w:pos="0"/>
        </w:tabs>
        <w:ind w:firstLine="567"/>
        <w:jc w:val="both"/>
        <w:rPr>
          <w:b/>
          <w:sz w:val="28"/>
          <w:szCs w:val="28"/>
          <w:bdr w:val="none" w:sz="0" w:space="0" w:color="auto" w:frame="1"/>
          <w:lang w:val="uk-UA"/>
        </w:rPr>
      </w:pPr>
      <w:r w:rsidRPr="0038026C">
        <w:rPr>
          <w:b/>
          <w:sz w:val="28"/>
          <w:szCs w:val="28"/>
          <w:bdr w:val="none" w:sz="0" w:space="0" w:color="auto" w:frame="1"/>
          <w:lang w:val="uk-UA"/>
        </w:rPr>
        <w:t xml:space="preserve">Голова педагогічної ради                                Директор </w:t>
      </w:r>
    </w:p>
    <w:p w:rsidR="00E04EE2" w:rsidRPr="0038026C" w:rsidRDefault="00E04EE2" w:rsidP="00E04EE2">
      <w:pPr>
        <w:tabs>
          <w:tab w:val="left" w:pos="0"/>
        </w:tabs>
        <w:ind w:firstLine="567"/>
        <w:jc w:val="both"/>
        <w:rPr>
          <w:sz w:val="28"/>
          <w:szCs w:val="28"/>
          <w:bdr w:val="none" w:sz="0" w:space="0" w:color="auto" w:frame="1"/>
          <w:lang w:val="uk-UA"/>
        </w:rPr>
      </w:pPr>
      <w:r w:rsidRPr="0038026C">
        <w:rPr>
          <w:sz w:val="28"/>
          <w:szCs w:val="28"/>
          <w:bdr w:val="none" w:sz="0" w:space="0" w:color="auto" w:frame="1"/>
          <w:lang w:val="uk-UA"/>
        </w:rPr>
        <w:t xml:space="preserve">_____________/ </w:t>
      </w:r>
      <w:proofErr w:type="spellStart"/>
      <w:r w:rsidRPr="0038026C">
        <w:rPr>
          <w:sz w:val="28"/>
          <w:szCs w:val="28"/>
          <w:bdr w:val="none" w:sz="0" w:space="0" w:color="auto" w:frame="1"/>
          <w:lang w:val="uk-UA"/>
        </w:rPr>
        <w:t>Cвітлана</w:t>
      </w:r>
      <w:proofErr w:type="spellEnd"/>
      <w:r w:rsidRPr="0038026C">
        <w:rPr>
          <w:sz w:val="28"/>
          <w:szCs w:val="28"/>
          <w:bdr w:val="none" w:sz="0" w:space="0" w:color="auto" w:frame="1"/>
          <w:lang w:val="uk-UA"/>
        </w:rPr>
        <w:t xml:space="preserve"> ЄРГАЄВА /   ___________/ </w:t>
      </w:r>
      <w:proofErr w:type="spellStart"/>
      <w:r w:rsidRPr="0038026C">
        <w:rPr>
          <w:sz w:val="28"/>
          <w:szCs w:val="28"/>
          <w:bdr w:val="none" w:sz="0" w:space="0" w:color="auto" w:frame="1"/>
          <w:lang w:val="uk-UA"/>
        </w:rPr>
        <w:t>Cвітлана</w:t>
      </w:r>
      <w:proofErr w:type="spellEnd"/>
      <w:r w:rsidRPr="0038026C">
        <w:rPr>
          <w:sz w:val="28"/>
          <w:szCs w:val="28"/>
          <w:bdr w:val="none" w:sz="0" w:space="0" w:color="auto" w:frame="1"/>
          <w:lang w:val="uk-UA"/>
        </w:rPr>
        <w:t xml:space="preserve"> ЄРГАЄВА /</w:t>
      </w:r>
    </w:p>
    <w:p w:rsidR="00E04EE2" w:rsidRPr="0038026C" w:rsidRDefault="00E04EE2" w:rsidP="00E04EE2">
      <w:pPr>
        <w:tabs>
          <w:tab w:val="left" w:pos="0"/>
        </w:tabs>
        <w:ind w:firstLine="567"/>
        <w:jc w:val="both"/>
        <w:rPr>
          <w:sz w:val="28"/>
          <w:szCs w:val="28"/>
          <w:bdr w:val="none" w:sz="0" w:space="0" w:color="auto" w:frame="1"/>
          <w:lang w:val="uk-UA"/>
        </w:rPr>
      </w:pPr>
    </w:p>
    <w:p w:rsidR="00E04EE2" w:rsidRPr="0038026C" w:rsidRDefault="00E04EE2" w:rsidP="00E04EE2">
      <w:pPr>
        <w:tabs>
          <w:tab w:val="left" w:pos="0"/>
        </w:tabs>
        <w:ind w:firstLine="567"/>
        <w:jc w:val="both"/>
        <w:rPr>
          <w:sz w:val="28"/>
          <w:szCs w:val="28"/>
          <w:bdr w:val="none" w:sz="0" w:space="0" w:color="auto" w:frame="1"/>
          <w:lang w:val="uk-UA"/>
        </w:rPr>
      </w:pPr>
    </w:p>
    <w:p w:rsidR="00E04EE2" w:rsidRPr="0038026C" w:rsidRDefault="00E04EE2" w:rsidP="00E04EE2">
      <w:pPr>
        <w:tabs>
          <w:tab w:val="left" w:pos="0"/>
        </w:tabs>
        <w:ind w:firstLine="567"/>
        <w:jc w:val="both"/>
        <w:rPr>
          <w:sz w:val="28"/>
          <w:szCs w:val="28"/>
          <w:bdr w:val="none" w:sz="0" w:space="0" w:color="auto" w:frame="1"/>
          <w:lang w:val="uk-UA"/>
        </w:rPr>
      </w:pPr>
      <w:r w:rsidRPr="0038026C">
        <w:rPr>
          <w:sz w:val="28"/>
          <w:szCs w:val="28"/>
          <w:bdr w:val="none" w:sz="0" w:space="0" w:color="auto" w:frame="1"/>
          <w:lang w:val="uk-UA"/>
        </w:rPr>
        <w:t xml:space="preserve">          </w:t>
      </w:r>
    </w:p>
    <w:p w:rsidR="00E04EE2" w:rsidRPr="0038026C" w:rsidRDefault="00E04EE2" w:rsidP="00E04EE2">
      <w:pPr>
        <w:tabs>
          <w:tab w:val="left" w:pos="0"/>
        </w:tabs>
        <w:ind w:firstLine="567"/>
        <w:jc w:val="both"/>
        <w:rPr>
          <w:sz w:val="28"/>
          <w:szCs w:val="28"/>
          <w:bdr w:val="none" w:sz="0" w:space="0" w:color="auto" w:frame="1"/>
          <w:lang w:val="uk-UA"/>
        </w:rPr>
      </w:pPr>
    </w:p>
    <w:p w:rsidR="00E04EE2" w:rsidRPr="0038026C" w:rsidRDefault="00E04EE2" w:rsidP="00E04EE2">
      <w:pPr>
        <w:tabs>
          <w:tab w:val="left" w:pos="0"/>
        </w:tabs>
        <w:ind w:firstLine="567"/>
        <w:jc w:val="both"/>
        <w:rPr>
          <w:sz w:val="28"/>
          <w:szCs w:val="28"/>
          <w:bdr w:val="none" w:sz="0" w:space="0" w:color="auto" w:frame="1"/>
          <w:lang w:val="uk-UA"/>
        </w:rPr>
      </w:pPr>
    </w:p>
    <w:p w:rsidR="00E04EE2" w:rsidRPr="0038026C" w:rsidRDefault="00E04EE2" w:rsidP="00E04EE2">
      <w:pPr>
        <w:tabs>
          <w:tab w:val="left" w:pos="0"/>
        </w:tabs>
        <w:ind w:firstLine="567"/>
        <w:jc w:val="center"/>
        <w:rPr>
          <w:sz w:val="28"/>
          <w:szCs w:val="28"/>
          <w:bdr w:val="none" w:sz="0" w:space="0" w:color="auto" w:frame="1"/>
          <w:lang w:val="uk-UA"/>
        </w:rPr>
      </w:pPr>
    </w:p>
    <w:p w:rsidR="00E04EE2" w:rsidRPr="0038026C" w:rsidRDefault="00E04EE2" w:rsidP="00E04EE2">
      <w:pPr>
        <w:tabs>
          <w:tab w:val="left" w:pos="0"/>
        </w:tabs>
        <w:ind w:firstLine="567"/>
        <w:jc w:val="center"/>
        <w:rPr>
          <w:b/>
          <w:sz w:val="28"/>
          <w:szCs w:val="28"/>
          <w:bdr w:val="none" w:sz="0" w:space="0" w:color="auto" w:frame="1"/>
          <w:lang w:val="uk-UA"/>
        </w:rPr>
      </w:pPr>
      <w:r w:rsidRPr="0038026C">
        <w:rPr>
          <w:b/>
          <w:sz w:val="28"/>
          <w:szCs w:val="28"/>
          <w:bdr w:val="none" w:sz="0" w:space="0" w:color="auto" w:frame="1"/>
          <w:lang w:val="uk-UA"/>
        </w:rPr>
        <w:t>ОСВІТНЯ ПРОГРАМА</w:t>
      </w:r>
    </w:p>
    <w:p w:rsidR="00E04EE2" w:rsidRPr="0038026C" w:rsidRDefault="00E04EE2" w:rsidP="00E04EE2">
      <w:pPr>
        <w:tabs>
          <w:tab w:val="left" w:pos="0"/>
        </w:tabs>
        <w:ind w:firstLine="567"/>
        <w:jc w:val="center"/>
        <w:rPr>
          <w:b/>
          <w:sz w:val="28"/>
          <w:szCs w:val="28"/>
          <w:bdr w:val="none" w:sz="0" w:space="0" w:color="auto" w:frame="1"/>
          <w:lang w:val="uk-UA"/>
        </w:rPr>
      </w:pPr>
    </w:p>
    <w:p w:rsidR="00E04EE2" w:rsidRPr="0038026C" w:rsidRDefault="00E04EE2" w:rsidP="00E04EE2">
      <w:pPr>
        <w:tabs>
          <w:tab w:val="left" w:pos="0"/>
        </w:tabs>
        <w:ind w:firstLine="567"/>
        <w:jc w:val="center"/>
        <w:rPr>
          <w:b/>
          <w:sz w:val="28"/>
          <w:szCs w:val="28"/>
          <w:bdr w:val="none" w:sz="0" w:space="0" w:color="auto" w:frame="1"/>
          <w:lang w:val="uk-UA"/>
        </w:rPr>
      </w:pPr>
      <w:r w:rsidRPr="0038026C">
        <w:rPr>
          <w:b/>
          <w:sz w:val="28"/>
          <w:szCs w:val="28"/>
          <w:bdr w:val="none" w:sz="0" w:space="0" w:color="auto" w:frame="1"/>
          <w:lang w:val="uk-UA"/>
        </w:rPr>
        <w:t>старшої школи</w:t>
      </w:r>
    </w:p>
    <w:p w:rsidR="00E04EE2" w:rsidRPr="0038026C" w:rsidRDefault="00E04EE2" w:rsidP="00E04EE2">
      <w:pPr>
        <w:tabs>
          <w:tab w:val="left" w:pos="0"/>
        </w:tabs>
        <w:ind w:firstLine="567"/>
        <w:jc w:val="center"/>
        <w:rPr>
          <w:b/>
          <w:sz w:val="28"/>
          <w:szCs w:val="28"/>
          <w:bdr w:val="none" w:sz="0" w:space="0" w:color="auto" w:frame="1"/>
          <w:lang w:val="uk-UA"/>
        </w:rPr>
      </w:pPr>
    </w:p>
    <w:p w:rsidR="00E04EE2" w:rsidRPr="0038026C" w:rsidRDefault="00E04EE2" w:rsidP="00E04EE2">
      <w:pPr>
        <w:tabs>
          <w:tab w:val="left" w:pos="0"/>
        </w:tabs>
        <w:ind w:firstLine="567"/>
        <w:jc w:val="center"/>
        <w:rPr>
          <w:b/>
          <w:sz w:val="28"/>
          <w:szCs w:val="28"/>
          <w:bdr w:val="none" w:sz="0" w:space="0" w:color="auto" w:frame="1"/>
          <w:lang w:val="uk-UA"/>
        </w:rPr>
      </w:pPr>
      <w:r w:rsidRPr="0038026C">
        <w:rPr>
          <w:b/>
          <w:sz w:val="28"/>
          <w:szCs w:val="28"/>
          <w:bdr w:val="none" w:sz="0" w:space="0" w:color="auto" w:frame="1"/>
          <w:lang w:val="uk-UA"/>
        </w:rPr>
        <w:t>(10-11 класи)</w:t>
      </w:r>
    </w:p>
    <w:p w:rsidR="00E04EE2" w:rsidRPr="0038026C" w:rsidRDefault="00E04EE2" w:rsidP="00E04EE2">
      <w:pPr>
        <w:tabs>
          <w:tab w:val="left" w:pos="0"/>
        </w:tabs>
        <w:ind w:firstLine="567"/>
        <w:jc w:val="center"/>
        <w:rPr>
          <w:b/>
          <w:sz w:val="28"/>
          <w:szCs w:val="28"/>
          <w:bdr w:val="none" w:sz="0" w:space="0" w:color="auto" w:frame="1"/>
          <w:lang w:val="uk-UA"/>
        </w:rPr>
      </w:pPr>
    </w:p>
    <w:p w:rsidR="00E04EE2" w:rsidRPr="0038026C" w:rsidRDefault="00E04EE2" w:rsidP="00E04EE2">
      <w:pPr>
        <w:tabs>
          <w:tab w:val="left" w:pos="0"/>
        </w:tabs>
        <w:ind w:firstLine="567"/>
        <w:jc w:val="center"/>
        <w:rPr>
          <w:b/>
          <w:sz w:val="28"/>
          <w:szCs w:val="28"/>
          <w:bdr w:val="none" w:sz="0" w:space="0" w:color="auto" w:frame="1"/>
          <w:lang w:val="uk-UA"/>
        </w:rPr>
      </w:pPr>
      <w:r w:rsidRPr="0038026C">
        <w:rPr>
          <w:b/>
          <w:sz w:val="28"/>
          <w:szCs w:val="28"/>
          <w:bdr w:val="none" w:sz="0" w:space="0" w:color="auto" w:frame="1"/>
          <w:lang w:val="uk-UA"/>
        </w:rPr>
        <w:t>Воскресенського ліцею</w:t>
      </w:r>
    </w:p>
    <w:p w:rsidR="00E04EE2" w:rsidRPr="0038026C" w:rsidRDefault="00E04EE2" w:rsidP="00E04EE2">
      <w:pPr>
        <w:tabs>
          <w:tab w:val="left" w:pos="0"/>
        </w:tabs>
        <w:ind w:firstLine="567"/>
        <w:jc w:val="center"/>
        <w:rPr>
          <w:b/>
          <w:sz w:val="28"/>
          <w:szCs w:val="28"/>
          <w:bdr w:val="none" w:sz="0" w:space="0" w:color="auto" w:frame="1"/>
          <w:lang w:val="uk-UA"/>
        </w:rPr>
      </w:pPr>
      <w:r w:rsidRPr="0038026C">
        <w:rPr>
          <w:b/>
          <w:sz w:val="28"/>
          <w:szCs w:val="28"/>
          <w:bdr w:val="none" w:sz="0" w:space="0" w:color="auto" w:frame="1"/>
          <w:lang w:val="uk-UA"/>
        </w:rPr>
        <w:t>Воскресенської селищної ради Миколаївської області</w:t>
      </w:r>
    </w:p>
    <w:p w:rsidR="00E04EE2" w:rsidRPr="0038026C" w:rsidRDefault="00E04EE2" w:rsidP="00E04EE2">
      <w:pPr>
        <w:tabs>
          <w:tab w:val="left" w:pos="0"/>
        </w:tabs>
        <w:ind w:firstLine="567"/>
        <w:jc w:val="center"/>
        <w:rPr>
          <w:sz w:val="28"/>
          <w:szCs w:val="28"/>
          <w:bdr w:val="none" w:sz="0" w:space="0" w:color="auto" w:frame="1"/>
          <w:lang w:val="uk-UA"/>
        </w:rPr>
      </w:pPr>
    </w:p>
    <w:p w:rsidR="00E04EE2" w:rsidRPr="0038026C" w:rsidRDefault="00E04EE2" w:rsidP="00E04EE2">
      <w:pPr>
        <w:tabs>
          <w:tab w:val="left" w:pos="0"/>
        </w:tabs>
        <w:ind w:firstLine="567"/>
        <w:jc w:val="center"/>
        <w:rPr>
          <w:b/>
          <w:sz w:val="28"/>
          <w:szCs w:val="28"/>
          <w:bdr w:val="none" w:sz="0" w:space="0" w:color="auto" w:frame="1"/>
          <w:lang w:val="uk-UA"/>
        </w:rPr>
      </w:pPr>
      <w:r w:rsidRPr="0038026C">
        <w:rPr>
          <w:b/>
          <w:sz w:val="28"/>
          <w:szCs w:val="28"/>
          <w:bdr w:val="none" w:sz="0" w:space="0" w:color="auto" w:frame="1"/>
          <w:lang w:val="uk-UA"/>
        </w:rPr>
        <w:t xml:space="preserve">на 2024-2025 </w:t>
      </w:r>
      <w:proofErr w:type="spellStart"/>
      <w:r w:rsidRPr="0038026C">
        <w:rPr>
          <w:b/>
          <w:sz w:val="28"/>
          <w:szCs w:val="28"/>
          <w:bdr w:val="none" w:sz="0" w:space="0" w:color="auto" w:frame="1"/>
          <w:lang w:val="uk-UA"/>
        </w:rPr>
        <w:t>н.р</w:t>
      </w:r>
      <w:proofErr w:type="spellEnd"/>
      <w:r w:rsidRPr="0038026C">
        <w:rPr>
          <w:b/>
          <w:sz w:val="28"/>
          <w:szCs w:val="28"/>
          <w:bdr w:val="none" w:sz="0" w:space="0" w:color="auto" w:frame="1"/>
          <w:lang w:val="uk-UA"/>
        </w:rPr>
        <w:t xml:space="preserve">., 2025-2026 </w:t>
      </w:r>
      <w:proofErr w:type="spellStart"/>
      <w:r w:rsidRPr="0038026C">
        <w:rPr>
          <w:b/>
          <w:sz w:val="28"/>
          <w:szCs w:val="28"/>
          <w:bdr w:val="none" w:sz="0" w:space="0" w:color="auto" w:frame="1"/>
          <w:lang w:val="uk-UA"/>
        </w:rPr>
        <w:t>н.р</w:t>
      </w:r>
      <w:proofErr w:type="spellEnd"/>
      <w:r w:rsidRPr="0038026C">
        <w:rPr>
          <w:b/>
          <w:sz w:val="28"/>
          <w:szCs w:val="28"/>
          <w:bdr w:val="none" w:sz="0" w:space="0" w:color="auto" w:frame="1"/>
          <w:lang w:val="uk-UA"/>
        </w:rPr>
        <w:t>.</w:t>
      </w:r>
      <w:r w:rsidR="00E056F6">
        <w:rPr>
          <w:b/>
          <w:sz w:val="28"/>
          <w:szCs w:val="28"/>
          <w:bdr w:val="none" w:sz="0" w:space="0" w:color="auto" w:frame="1"/>
          <w:lang w:val="uk-UA"/>
        </w:rPr>
        <w:t xml:space="preserve">, 2026-2027 </w:t>
      </w:r>
      <w:proofErr w:type="spellStart"/>
      <w:r w:rsidR="00E056F6">
        <w:rPr>
          <w:b/>
          <w:sz w:val="28"/>
          <w:szCs w:val="28"/>
          <w:bdr w:val="none" w:sz="0" w:space="0" w:color="auto" w:frame="1"/>
          <w:lang w:val="uk-UA"/>
        </w:rPr>
        <w:t>н.р</w:t>
      </w:r>
      <w:proofErr w:type="spellEnd"/>
      <w:r w:rsidR="00E056F6">
        <w:rPr>
          <w:b/>
          <w:sz w:val="28"/>
          <w:szCs w:val="28"/>
          <w:bdr w:val="none" w:sz="0" w:space="0" w:color="auto" w:frame="1"/>
          <w:lang w:val="uk-UA"/>
        </w:rPr>
        <w:t>.</w:t>
      </w:r>
    </w:p>
    <w:p w:rsidR="00E04EE2" w:rsidRPr="0038026C" w:rsidRDefault="00E04EE2" w:rsidP="00E04EE2">
      <w:pPr>
        <w:tabs>
          <w:tab w:val="left" w:pos="0"/>
        </w:tabs>
        <w:ind w:firstLine="567"/>
        <w:jc w:val="center"/>
        <w:rPr>
          <w:sz w:val="28"/>
          <w:szCs w:val="28"/>
          <w:bdr w:val="none" w:sz="0" w:space="0" w:color="auto" w:frame="1"/>
          <w:lang w:val="uk-UA"/>
        </w:rPr>
      </w:pPr>
    </w:p>
    <w:p w:rsidR="00E04EE2" w:rsidRPr="0038026C" w:rsidRDefault="00E04EE2" w:rsidP="00E04EE2">
      <w:pPr>
        <w:tabs>
          <w:tab w:val="left" w:pos="0"/>
        </w:tabs>
        <w:ind w:firstLine="567"/>
        <w:jc w:val="both"/>
        <w:rPr>
          <w:sz w:val="28"/>
          <w:szCs w:val="28"/>
          <w:bdr w:val="none" w:sz="0" w:space="0" w:color="auto" w:frame="1"/>
          <w:lang w:val="uk-UA"/>
        </w:rPr>
      </w:pPr>
    </w:p>
    <w:p w:rsidR="00E04EE2" w:rsidRPr="00240681" w:rsidRDefault="00E04EE2" w:rsidP="00E04EE2">
      <w:pPr>
        <w:tabs>
          <w:tab w:val="left" w:pos="0"/>
        </w:tabs>
        <w:ind w:firstLine="567"/>
        <w:jc w:val="both"/>
        <w:rPr>
          <w:sz w:val="24"/>
          <w:szCs w:val="24"/>
          <w:bdr w:val="none" w:sz="0" w:space="0" w:color="auto" w:frame="1"/>
          <w:lang w:val="uk-UA"/>
        </w:rPr>
      </w:pPr>
    </w:p>
    <w:p w:rsidR="00E04EE2" w:rsidRPr="00240681" w:rsidRDefault="00E04EE2" w:rsidP="00E04EE2">
      <w:pPr>
        <w:tabs>
          <w:tab w:val="left" w:pos="0"/>
        </w:tabs>
        <w:ind w:firstLine="567"/>
        <w:jc w:val="both"/>
        <w:rPr>
          <w:sz w:val="24"/>
          <w:szCs w:val="24"/>
          <w:bdr w:val="none" w:sz="0" w:space="0" w:color="auto" w:frame="1"/>
          <w:lang w:val="uk-UA"/>
        </w:rPr>
      </w:pPr>
    </w:p>
    <w:p w:rsidR="00E04EE2" w:rsidRPr="00240681" w:rsidRDefault="00E04EE2" w:rsidP="00E04EE2">
      <w:pPr>
        <w:tabs>
          <w:tab w:val="left" w:pos="0"/>
        </w:tabs>
        <w:ind w:firstLine="567"/>
        <w:jc w:val="both"/>
        <w:rPr>
          <w:sz w:val="24"/>
          <w:szCs w:val="24"/>
          <w:bdr w:val="none" w:sz="0" w:space="0" w:color="auto" w:frame="1"/>
          <w:lang w:val="uk-UA"/>
        </w:rPr>
      </w:pPr>
      <w:r w:rsidRPr="00240681">
        <w:rPr>
          <w:noProof/>
          <w:sz w:val="24"/>
          <w:szCs w:val="24"/>
          <w:lang w:eastAsia="ru-RU"/>
        </w:rPr>
        <mc:AlternateContent>
          <mc:Choice Requires="wps">
            <w:drawing>
              <wp:anchor distT="0" distB="0" distL="114300" distR="114300" simplePos="0" relativeHeight="251659264" behindDoc="0" locked="0" layoutInCell="1" allowOverlap="1" wp14:anchorId="188883B2" wp14:editId="4831065A">
                <wp:simplePos x="0" y="0"/>
                <wp:positionH relativeFrom="column">
                  <wp:posOffset>3034665</wp:posOffset>
                </wp:positionH>
                <wp:positionV relativeFrom="paragraph">
                  <wp:posOffset>803910</wp:posOffset>
                </wp:positionV>
                <wp:extent cx="90805" cy="90805"/>
                <wp:effectExtent l="5715" t="13335" r="825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8.95pt;margin-top:63.3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" strokecolor="white [3212]"/>
            </w:pict>
          </mc:Fallback>
        </mc:AlternateContent>
      </w:r>
    </w:p>
    <w:p w:rsidR="00E04EE2" w:rsidRPr="00240681" w:rsidRDefault="00E04EE2" w:rsidP="00E04EE2">
      <w:pPr>
        <w:tabs>
          <w:tab w:val="left" w:pos="0"/>
        </w:tabs>
        <w:ind w:firstLine="567"/>
        <w:jc w:val="both"/>
        <w:rPr>
          <w:sz w:val="24"/>
          <w:szCs w:val="24"/>
          <w:lang w:val="uk-UA"/>
        </w:rPr>
      </w:pPr>
    </w:p>
    <w:p w:rsidR="00E04EE2" w:rsidRPr="00240681" w:rsidRDefault="00E04EE2" w:rsidP="00E04EE2">
      <w:pPr>
        <w:tabs>
          <w:tab w:val="left" w:pos="0"/>
        </w:tabs>
        <w:ind w:firstLine="567"/>
        <w:jc w:val="both"/>
        <w:rPr>
          <w:sz w:val="24"/>
          <w:szCs w:val="24"/>
          <w:lang w:val="uk-UA"/>
        </w:rPr>
      </w:pPr>
    </w:p>
    <w:p w:rsidR="00E04EE2" w:rsidRPr="00240681" w:rsidRDefault="00E04EE2" w:rsidP="00E04EE2">
      <w:pPr>
        <w:tabs>
          <w:tab w:val="left" w:pos="0"/>
        </w:tabs>
        <w:ind w:firstLine="567"/>
        <w:jc w:val="both"/>
        <w:rPr>
          <w:sz w:val="24"/>
          <w:szCs w:val="24"/>
          <w:lang w:val="uk-UA"/>
        </w:rPr>
      </w:pPr>
    </w:p>
    <w:p w:rsidR="00E04EE2" w:rsidRPr="00240681" w:rsidRDefault="00E04EE2" w:rsidP="00E04EE2">
      <w:pPr>
        <w:tabs>
          <w:tab w:val="left" w:pos="0"/>
        </w:tabs>
        <w:ind w:firstLine="567"/>
        <w:jc w:val="both"/>
        <w:rPr>
          <w:sz w:val="24"/>
          <w:szCs w:val="24"/>
          <w:lang w:val="uk-UA"/>
        </w:rPr>
      </w:pPr>
    </w:p>
    <w:p w:rsidR="00E04EE2" w:rsidRPr="00240681" w:rsidRDefault="00E04EE2" w:rsidP="00E04EE2">
      <w:pPr>
        <w:tabs>
          <w:tab w:val="left" w:pos="0"/>
        </w:tabs>
        <w:ind w:firstLine="567"/>
        <w:jc w:val="both"/>
        <w:rPr>
          <w:sz w:val="24"/>
          <w:szCs w:val="24"/>
          <w:lang w:val="uk-UA"/>
        </w:rPr>
      </w:pPr>
    </w:p>
    <w:p w:rsidR="00E04EE2" w:rsidRPr="00240681" w:rsidRDefault="00E04EE2" w:rsidP="00E04EE2">
      <w:pPr>
        <w:tabs>
          <w:tab w:val="left" w:pos="0"/>
        </w:tabs>
        <w:ind w:firstLine="567"/>
        <w:jc w:val="both"/>
        <w:rPr>
          <w:sz w:val="24"/>
          <w:szCs w:val="24"/>
          <w:lang w:val="uk-UA"/>
        </w:rPr>
      </w:pPr>
    </w:p>
    <w:p w:rsidR="00E04EE2" w:rsidRPr="00240681" w:rsidRDefault="00E04EE2" w:rsidP="00E04EE2">
      <w:pPr>
        <w:tabs>
          <w:tab w:val="left" w:pos="0"/>
        </w:tabs>
        <w:ind w:firstLine="567"/>
        <w:jc w:val="both"/>
        <w:rPr>
          <w:sz w:val="24"/>
          <w:szCs w:val="24"/>
          <w:lang w:val="uk-UA"/>
        </w:rPr>
      </w:pPr>
    </w:p>
    <w:p w:rsidR="00E04EE2" w:rsidRPr="00240681" w:rsidRDefault="00E04EE2" w:rsidP="00E04EE2">
      <w:pPr>
        <w:tabs>
          <w:tab w:val="left" w:pos="0"/>
        </w:tabs>
        <w:ind w:firstLine="567"/>
        <w:jc w:val="both"/>
        <w:rPr>
          <w:sz w:val="24"/>
          <w:szCs w:val="24"/>
          <w:lang w:val="uk-UA"/>
        </w:rPr>
      </w:pPr>
    </w:p>
    <w:p w:rsidR="00E04EE2" w:rsidRDefault="00E04EE2" w:rsidP="00E04EE2">
      <w:pPr>
        <w:tabs>
          <w:tab w:val="left" w:pos="0"/>
        </w:tabs>
        <w:ind w:firstLine="567"/>
        <w:jc w:val="both"/>
        <w:rPr>
          <w:sz w:val="24"/>
          <w:szCs w:val="24"/>
          <w:lang w:val="uk-UA"/>
        </w:rPr>
      </w:pPr>
    </w:p>
    <w:p w:rsidR="00476685" w:rsidRDefault="00476685" w:rsidP="00E04EE2">
      <w:pPr>
        <w:tabs>
          <w:tab w:val="left" w:pos="0"/>
        </w:tabs>
        <w:ind w:firstLine="567"/>
        <w:jc w:val="both"/>
        <w:rPr>
          <w:sz w:val="24"/>
          <w:szCs w:val="24"/>
          <w:lang w:val="uk-UA"/>
        </w:rPr>
      </w:pPr>
    </w:p>
    <w:p w:rsidR="00476685" w:rsidRDefault="00476685" w:rsidP="00E04EE2">
      <w:pPr>
        <w:tabs>
          <w:tab w:val="left" w:pos="0"/>
        </w:tabs>
        <w:ind w:firstLine="567"/>
        <w:jc w:val="both"/>
        <w:rPr>
          <w:sz w:val="24"/>
          <w:szCs w:val="24"/>
          <w:lang w:val="uk-UA"/>
        </w:rPr>
      </w:pPr>
    </w:p>
    <w:p w:rsidR="00476685" w:rsidRDefault="00476685" w:rsidP="00E04EE2">
      <w:pPr>
        <w:tabs>
          <w:tab w:val="left" w:pos="0"/>
        </w:tabs>
        <w:ind w:firstLine="567"/>
        <w:jc w:val="both"/>
        <w:rPr>
          <w:sz w:val="24"/>
          <w:szCs w:val="24"/>
          <w:lang w:val="uk-UA"/>
        </w:rPr>
      </w:pPr>
    </w:p>
    <w:p w:rsidR="00476685" w:rsidRDefault="00476685" w:rsidP="00E04EE2">
      <w:pPr>
        <w:tabs>
          <w:tab w:val="left" w:pos="0"/>
        </w:tabs>
        <w:ind w:firstLine="567"/>
        <w:jc w:val="both"/>
        <w:rPr>
          <w:sz w:val="24"/>
          <w:szCs w:val="24"/>
          <w:lang w:val="uk-UA"/>
        </w:rPr>
      </w:pPr>
    </w:p>
    <w:p w:rsidR="00476685" w:rsidRDefault="00476685" w:rsidP="00E04EE2">
      <w:pPr>
        <w:tabs>
          <w:tab w:val="left" w:pos="0"/>
        </w:tabs>
        <w:ind w:firstLine="567"/>
        <w:jc w:val="both"/>
        <w:rPr>
          <w:sz w:val="24"/>
          <w:szCs w:val="24"/>
          <w:lang w:val="uk-UA"/>
        </w:rPr>
      </w:pPr>
    </w:p>
    <w:p w:rsidR="00476685" w:rsidRDefault="00476685" w:rsidP="00E04EE2">
      <w:pPr>
        <w:tabs>
          <w:tab w:val="left" w:pos="0"/>
        </w:tabs>
        <w:ind w:firstLine="567"/>
        <w:jc w:val="both"/>
        <w:rPr>
          <w:sz w:val="24"/>
          <w:szCs w:val="24"/>
          <w:lang w:val="uk-UA"/>
        </w:rPr>
      </w:pPr>
    </w:p>
    <w:p w:rsidR="00476685" w:rsidRDefault="00476685" w:rsidP="00E04EE2">
      <w:pPr>
        <w:tabs>
          <w:tab w:val="left" w:pos="0"/>
        </w:tabs>
        <w:ind w:firstLine="567"/>
        <w:jc w:val="both"/>
        <w:rPr>
          <w:sz w:val="24"/>
          <w:szCs w:val="24"/>
          <w:lang w:val="uk-UA"/>
        </w:rPr>
      </w:pPr>
    </w:p>
    <w:p w:rsidR="00476685" w:rsidRDefault="00476685" w:rsidP="00E04EE2">
      <w:pPr>
        <w:tabs>
          <w:tab w:val="left" w:pos="0"/>
        </w:tabs>
        <w:ind w:firstLine="567"/>
        <w:jc w:val="both"/>
        <w:rPr>
          <w:sz w:val="24"/>
          <w:szCs w:val="24"/>
          <w:lang w:val="uk-UA"/>
        </w:rPr>
      </w:pPr>
    </w:p>
    <w:p w:rsidR="00476685" w:rsidRPr="00240681" w:rsidRDefault="00476685" w:rsidP="00E04EE2">
      <w:pPr>
        <w:tabs>
          <w:tab w:val="left" w:pos="0"/>
        </w:tabs>
        <w:ind w:firstLine="567"/>
        <w:jc w:val="both"/>
        <w:rPr>
          <w:sz w:val="24"/>
          <w:szCs w:val="24"/>
          <w:lang w:val="uk-UA"/>
        </w:rPr>
      </w:pPr>
    </w:p>
    <w:p w:rsidR="00E04EE2" w:rsidRPr="00240681" w:rsidRDefault="00E04EE2" w:rsidP="00E04EE2">
      <w:pPr>
        <w:tabs>
          <w:tab w:val="left" w:pos="0"/>
        </w:tabs>
        <w:ind w:firstLine="567"/>
        <w:jc w:val="both"/>
        <w:rPr>
          <w:sz w:val="24"/>
          <w:szCs w:val="24"/>
          <w:lang w:val="uk-UA"/>
        </w:rPr>
      </w:pPr>
    </w:p>
    <w:p w:rsidR="00E04EE2" w:rsidRPr="0038026C" w:rsidRDefault="00E04EE2" w:rsidP="0038026C">
      <w:pPr>
        <w:tabs>
          <w:tab w:val="left" w:pos="0"/>
        </w:tabs>
        <w:jc w:val="both"/>
        <w:rPr>
          <w:sz w:val="28"/>
          <w:szCs w:val="28"/>
          <w:lang w:val="uk-UA"/>
        </w:rPr>
      </w:pPr>
    </w:p>
    <w:p w:rsidR="00E04EE2" w:rsidRPr="0038026C" w:rsidRDefault="00E04EE2" w:rsidP="0038026C">
      <w:pPr>
        <w:tabs>
          <w:tab w:val="left" w:pos="0"/>
        </w:tabs>
        <w:jc w:val="center"/>
        <w:rPr>
          <w:sz w:val="28"/>
          <w:szCs w:val="28"/>
          <w:lang w:val="uk-UA"/>
        </w:rPr>
      </w:pPr>
      <w:r w:rsidRPr="0038026C">
        <w:rPr>
          <w:sz w:val="28"/>
          <w:szCs w:val="28"/>
          <w:lang w:val="uk-UA"/>
        </w:rPr>
        <w:t>ЗМІСТ</w:t>
      </w:r>
    </w:p>
    <w:p w:rsidR="00E04EE2" w:rsidRPr="0038026C" w:rsidRDefault="00E04EE2" w:rsidP="0038026C">
      <w:pPr>
        <w:tabs>
          <w:tab w:val="left" w:pos="0"/>
        </w:tabs>
        <w:jc w:val="center"/>
        <w:rPr>
          <w:sz w:val="28"/>
          <w:szCs w:val="28"/>
          <w:lang w:val="uk-UA"/>
        </w:rPr>
      </w:pPr>
    </w:p>
    <w:p w:rsidR="00E04EE2" w:rsidRPr="0038026C" w:rsidRDefault="00E04EE2" w:rsidP="0038026C">
      <w:pPr>
        <w:tabs>
          <w:tab w:val="left" w:pos="0"/>
        </w:tabs>
        <w:jc w:val="both"/>
        <w:rPr>
          <w:sz w:val="28"/>
          <w:szCs w:val="28"/>
          <w:lang w:val="uk-UA"/>
        </w:rPr>
      </w:pPr>
    </w:p>
    <w:p w:rsidR="00E04EE2" w:rsidRPr="0038026C" w:rsidRDefault="00923FB9" w:rsidP="0038026C">
      <w:pPr>
        <w:tabs>
          <w:tab w:val="left" w:pos="0"/>
        </w:tabs>
        <w:jc w:val="both"/>
        <w:rPr>
          <w:sz w:val="28"/>
          <w:szCs w:val="28"/>
          <w:lang w:val="uk-UA"/>
        </w:rPr>
      </w:pPr>
      <w:r w:rsidRPr="0038026C">
        <w:rPr>
          <w:sz w:val="28"/>
          <w:szCs w:val="28"/>
          <w:lang w:val="uk-UA"/>
        </w:rPr>
        <w:t>Загальні положення</w:t>
      </w:r>
    </w:p>
    <w:p w:rsidR="00923FB9" w:rsidRPr="0038026C" w:rsidRDefault="00923FB9" w:rsidP="0038026C">
      <w:pPr>
        <w:tabs>
          <w:tab w:val="left" w:pos="0"/>
        </w:tabs>
        <w:jc w:val="both"/>
        <w:rPr>
          <w:sz w:val="28"/>
          <w:szCs w:val="28"/>
          <w:lang w:val="uk-UA"/>
        </w:rPr>
      </w:pPr>
    </w:p>
    <w:p w:rsidR="00240681" w:rsidRPr="0038026C" w:rsidRDefault="00923FB9" w:rsidP="0038026C">
      <w:pPr>
        <w:tabs>
          <w:tab w:val="left" w:pos="0"/>
        </w:tabs>
        <w:spacing w:line="276" w:lineRule="auto"/>
        <w:jc w:val="both"/>
        <w:rPr>
          <w:b/>
          <w:sz w:val="28"/>
          <w:szCs w:val="28"/>
          <w:lang w:val="uk-UA"/>
        </w:rPr>
      </w:pPr>
      <w:r w:rsidRPr="0038026C">
        <w:rPr>
          <w:sz w:val="28"/>
          <w:szCs w:val="28"/>
          <w:lang w:val="uk-UA"/>
        </w:rPr>
        <w:t>Розділ І.</w:t>
      </w:r>
      <w:r w:rsidR="00240681" w:rsidRPr="0038026C">
        <w:rPr>
          <w:sz w:val="28"/>
          <w:szCs w:val="28"/>
          <w:lang w:val="uk-UA"/>
        </w:rPr>
        <w:t xml:space="preserve"> Мета, завдання, очікувані результати</w:t>
      </w:r>
      <w:r w:rsidR="0038026C">
        <w:rPr>
          <w:sz w:val="28"/>
          <w:szCs w:val="28"/>
          <w:lang w:val="uk-UA"/>
        </w:rPr>
        <w:t>…………………………………</w:t>
      </w:r>
      <w:r w:rsidR="00D2116E">
        <w:rPr>
          <w:sz w:val="28"/>
          <w:szCs w:val="28"/>
          <w:lang w:val="uk-UA"/>
        </w:rPr>
        <w:t>….4</w:t>
      </w:r>
    </w:p>
    <w:p w:rsidR="00923FB9" w:rsidRPr="0038026C" w:rsidRDefault="00923FB9" w:rsidP="0038026C">
      <w:pPr>
        <w:tabs>
          <w:tab w:val="left" w:pos="0"/>
        </w:tabs>
        <w:jc w:val="both"/>
        <w:rPr>
          <w:sz w:val="28"/>
          <w:szCs w:val="28"/>
          <w:lang w:val="uk-UA"/>
        </w:rPr>
      </w:pPr>
    </w:p>
    <w:p w:rsidR="00923FB9" w:rsidRPr="0038026C" w:rsidRDefault="00923FB9" w:rsidP="0038026C">
      <w:pPr>
        <w:rPr>
          <w:sz w:val="28"/>
          <w:szCs w:val="28"/>
          <w:lang w:val="uk-UA"/>
        </w:rPr>
      </w:pPr>
      <w:r w:rsidRPr="0038026C">
        <w:rPr>
          <w:sz w:val="28"/>
          <w:szCs w:val="28"/>
          <w:lang w:val="uk-UA"/>
        </w:rPr>
        <w:t>Розділ ІІ.</w:t>
      </w:r>
      <w:r w:rsidR="00476685" w:rsidRPr="0038026C">
        <w:rPr>
          <w:sz w:val="28"/>
          <w:szCs w:val="28"/>
          <w:lang w:val="uk-UA"/>
        </w:rPr>
        <w:t xml:space="preserve"> «Модель випускника старшої школи</w:t>
      </w:r>
      <w:r w:rsidR="0038026C">
        <w:rPr>
          <w:sz w:val="28"/>
          <w:szCs w:val="28"/>
          <w:lang w:val="uk-UA"/>
        </w:rPr>
        <w:t>………………………………………</w:t>
      </w:r>
      <w:r w:rsidR="00EF1C72">
        <w:rPr>
          <w:sz w:val="28"/>
          <w:szCs w:val="28"/>
          <w:lang w:val="uk-UA"/>
        </w:rPr>
        <w:t>5</w:t>
      </w:r>
    </w:p>
    <w:p w:rsidR="00923FB9" w:rsidRPr="0038026C" w:rsidRDefault="00923FB9" w:rsidP="0038026C">
      <w:pPr>
        <w:rPr>
          <w:sz w:val="28"/>
          <w:szCs w:val="28"/>
          <w:lang w:val="uk-UA"/>
        </w:rPr>
      </w:pPr>
      <w:r w:rsidRPr="0038026C">
        <w:rPr>
          <w:sz w:val="28"/>
          <w:szCs w:val="28"/>
          <w:lang w:val="uk-UA"/>
        </w:rPr>
        <w:t xml:space="preserve">        </w:t>
      </w:r>
      <w:r w:rsidR="00476685" w:rsidRPr="0038026C">
        <w:rPr>
          <w:sz w:val="28"/>
          <w:szCs w:val="28"/>
          <w:lang w:val="uk-UA"/>
        </w:rPr>
        <w:t>.</w:t>
      </w:r>
    </w:p>
    <w:p w:rsidR="00476685" w:rsidRPr="0038026C" w:rsidRDefault="00476685" w:rsidP="0038026C">
      <w:pPr>
        <w:rPr>
          <w:sz w:val="28"/>
          <w:szCs w:val="28"/>
          <w:lang w:val="uk-UA"/>
        </w:rPr>
      </w:pPr>
      <w:r w:rsidRPr="0038026C">
        <w:rPr>
          <w:sz w:val="28"/>
          <w:szCs w:val="28"/>
          <w:lang w:val="uk-UA"/>
        </w:rPr>
        <w:t>Розділ ІІІ. Освітня програма ІІІ ступеня (10-11 класи)</w:t>
      </w:r>
      <w:r w:rsidR="0038026C">
        <w:rPr>
          <w:sz w:val="28"/>
          <w:szCs w:val="28"/>
          <w:lang w:val="uk-UA"/>
        </w:rPr>
        <w:t>……………………………</w:t>
      </w:r>
      <w:r w:rsidR="0040619C">
        <w:rPr>
          <w:sz w:val="28"/>
          <w:szCs w:val="28"/>
          <w:lang w:val="uk-UA"/>
        </w:rPr>
        <w:t>…6</w:t>
      </w:r>
    </w:p>
    <w:p w:rsidR="00476685" w:rsidRPr="0038026C" w:rsidRDefault="00476685" w:rsidP="0038026C">
      <w:pPr>
        <w:rPr>
          <w:sz w:val="28"/>
          <w:szCs w:val="28"/>
          <w:lang w:val="uk-UA"/>
        </w:rPr>
      </w:pPr>
    </w:p>
    <w:p w:rsidR="00476685" w:rsidRPr="0038026C" w:rsidRDefault="00476685" w:rsidP="0038026C">
      <w:pPr>
        <w:rPr>
          <w:sz w:val="28"/>
          <w:szCs w:val="28"/>
          <w:lang w:val="uk-UA"/>
        </w:rPr>
      </w:pPr>
      <w:r w:rsidRPr="0038026C">
        <w:rPr>
          <w:sz w:val="28"/>
          <w:szCs w:val="28"/>
          <w:lang w:val="uk-UA"/>
        </w:rPr>
        <w:t>Розділ ІУ. Подолання освітніх втрат</w:t>
      </w:r>
      <w:r w:rsidR="0038026C">
        <w:rPr>
          <w:sz w:val="28"/>
          <w:szCs w:val="28"/>
          <w:lang w:val="uk-UA"/>
        </w:rPr>
        <w:t>………………………………………………</w:t>
      </w:r>
      <w:r w:rsidR="0040619C">
        <w:rPr>
          <w:sz w:val="28"/>
          <w:szCs w:val="28"/>
          <w:lang w:val="uk-UA"/>
        </w:rPr>
        <w:t>….13</w:t>
      </w:r>
    </w:p>
    <w:p w:rsidR="00476685" w:rsidRPr="0038026C" w:rsidRDefault="00476685" w:rsidP="0038026C">
      <w:pPr>
        <w:rPr>
          <w:sz w:val="28"/>
          <w:szCs w:val="28"/>
          <w:lang w:val="uk-UA"/>
        </w:rPr>
      </w:pPr>
    </w:p>
    <w:p w:rsidR="00476685" w:rsidRPr="0038026C" w:rsidRDefault="00476685" w:rsidP="0038026C">
      <w:pPr>
        <w:rPr>
          <w:sz w:val="28"/>
          <w:szCs w:val="28"/>
          <w:lang w:val="uk-UA"/>
        </w:rPr>
      </w:pPr>
    </w:p>
    <w:p w:rsidR="00923FB9" w:rsidRPr="0038026C" w:rsidRDefault="00476685" w:rsidP="0038026C">
      <w:pPr>
        <w:rPr>
          <w:sz w:val="28"/>
          <w:szCs w:val="28"/>
          <w:lang w:val="uk-UA"/>
        </w:rPr>
      </w:pPr>
      <w:r w:rsidRPr="0038026C">
        <w:rPr>
          <w:sz w:val="28"/>
          <w:szCs w:val="28"/>
          <w:lang w:val="uk-UA"/>
        </w:rPr>
        <w:t>Додатки</w:t>
      </w:r>
      <w:r w:rsidR="00923FB9" w:rsidRPr="0038026C">
        <w:rPr>
          <w:sz w:val="28"/>
          <w:szCs w:val="28"/>
          <w:lang w:val="uk-UA"/>
        </w:rPr>
        <w:t xml:space="preserve">           </w:t>
      </w:r>
    </w:p>
    <w:p w:rsidR="00923FB9" w:rsidRPr="0038026C" w:rsidRDefault="00923FB9" w:rsidP="0038026C">
      <w:pPr>
        <w:rPr>
          <w:sz w:val="28"/>
          <w:szCs w:val="28"/>
          <w:lang w:val="uk-UA"/>
        </w:rPr>
      </w:pPr>
    </w:p>
    <w:p w:rsidR="00923FB9" w:rsidRPr="0038026C" w:rsidRDefault="00923FB9" w:rsidP="0038026C">
      <w:pPr>
        <w:rPr>
          <w:sz w:val="28"/>
          <w:szCs w:val="28"/>
          <w:lang w:val="uk-UA"/>
        </w:rPr>
      </w:pPr>
    </w:p>
    <w:p w:rsidR="00923FB9" w:rsidRPr="0038026C" w:rsidRDefault="00923FB9" w:rsidP="0038026C">
      <w:pPr>
        <w:rPr>
          <w:sz w:val="28"/>
          <w:szCs w:val="28"/>
          <w:lang w:val="uk-UA"/>
        </w:rPr>
      </w:pPr>
    </w:p>
    <w:p w:rsidR="00923FB9" w:rsidRPr="0038026C" w:rsidRDefault="00923FB9" w:rsidP="0038026C">
      <w:pPr>
        <w:rPr>
          <w:sz w:val="28"/>
          <w:szCs w:val="28"/>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240681" w:rsidRDefault="00923FB9">
      <w:pPr>
        <w:rPr>
          <w:sz w:val="24"/>
          <w:szCs w:val="24"/>
          <w:lang w:val="uk-UA"/>
        </w:rPr>
      </w:pPr>
    </w:p>
    <w:p w:rsidR="00923FB9" w:rsidRPr="0038026C" w:rsidRDefault="00923FB9" w:rsidP="00923FB9">
      <w:pPr>
        <w:jc w:val="both"/>
        <w:rPr>
          <w:b/>
          <w:sz w:val="28"/>
          <w:szCs w:val="28"/>
          <w:lang w:val="uk-UA"/>
        </w:rPr>
      </w:pPr>
      <w:r w:rsidRPr="0038026C">
        <w:rPr>
          <w:b/>
          <w:sz w:val="28"/>
          <w:szCs w:val="28"/>
          <w:lang w:val="uk-UA"/>
        </w:rPr>
        <w:lastRenderedPageBreak/>
        <w:t>Загальні положення</w:t>
      </w:r>
    </w:p>
    <w:p w:rsidR="00923FB9" w:rsidRPr="00240681" w:rsidRDefault="00923FB9" w:rsidP="00923FB9">
      <w:pPr>
        <w:ind w:firstLine="567"/>
        <w:jc w:val="both"/>
        <w:rPr>
          <w:b/>
          <w:sz w:val="24"/>
          <w:szCs w:val="24"/>
          <w:lang w:val="uk-UA"/>
        </w:rPr>
      </w:pPr>
    </w:p>
    <w:p w:rsidR="00923FB9" w:rsidRPr="00240681" w:rsidRDefault="00923FB9" w:rsidP="00240681">
      <w:pPr>
        <w:pStyle w:val="Default"/>
        <w:ind w:firstLine="567"/>
        <w:jc w:val="both"/>
        <w:rPr>
          <w:lang w:val="uk-UA"/>
        </w:rPr>
      </w:pPr>
      <w:r w:rsidRPr="00240681">
        <w:rPr>
          <w:lang w:val="uk-UA"/>
        </w:rPr>
        <w:t xml:space="preserve">Освітня програма </w:t>
      </w:r>
      <w:r w:rsidR="0038026C">
        <w:rPr>
          <w:lang w:val="uk-UA"/>
        </w:rPr>
        <w:t>старшої школи Воскресенського ліцею Воскресенської селищної ради Миколаївської області ((</w:t>
      </w:r>
      <w:r w:rsidR="0038026C" w:rsidRPr="00240681">
        <w:rPr>
          <w:lang w:val="uk-UA"/>
        </w:rPr>
        <w:t>ІІІ ступеня</w:t>
      </w:r>
      <w:r w:rsidR="0038026C">
        <w:rPr>
          <w:lang w:val="uk-UA"/>
        </w:rPr>
        <w:t>-</w:t>
      </w:r>
      <w:r w:rsidR="0038026C" w:rsidRPr="00240681">
        <w:rPr>
          <w:lang w:val="uk-UA"/>
        </w:rPr>
        <w:t xml:space="preserve">профільна середня освіта) </w:t>
      </w:r>
      <w:r w:rsidR="0038026C">
        <w:rPr>
          <w:lang w:val="uk-UA"/>
        </w:rPr>
        <w:t xml:space="preserve">(далі-Освітня програма) </w:t>
      </w:r>
      <w:r w:rsidRPr="00240681">
        <w:rPr>
          <w:lang w:val="uk-UA"/>
        </w:rPr>
        <w:t xml:space="preserve">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згідно Типової освітньої програми </w:t>
      </w:r>
      <w:r w:rsidRPr="00240681">
        <w:rPr>
          <w:bCs/>
          <w:color w:val="auto"/>
          <w:lang w:val="uk-UA"/>
        </w:rPr>
        <w:t xml:space="preserve">закладів загальної середньої освіти </w:t>
      </w:r>
      <w:r w:rsidRPr="00240681">
        <w:rPr>
          <w:bCs/>
          <w:color w:val="auto"/>
        </w:rPr>
        <w:t>III</w:t>
      </w:r>
      <w:r w:rsidRPr="00240681">
        <w:rPr>
          <w:bCs/>
          <w:color w:val="auto"/>
          <w:lang w:val="uk-UA"/>
        </w:rPr>
        <w:t xml:space="preserve"> ступеня</w:t>
      </w:r>
      <w:r w:rsidRPr="00240681">
        <w:rPr>
          <w:lang w:val="uk-UA"/>
        </w:rPr>
        <w:t>, затвердженої наказом Міністерства освіти і науки України від 20.04.2018 № 408.</w:t>
      </w:r>
    </w:p>
    <w:p w:rsidR="00240681" w:rsidRPr="00240681" w:rsidRDefault="00240681" w:rsidP="00240681">
      <w:pPr>
        <w:shd w:val="clear" w:color="auto" w:fill="FFFFFF"/>
        <w:tabs>
          <w:tab w:val="left" w:pos="0"/>
        </w:tabs>
        <w:suppressAutoHyphens w:val="0"/>
        <w:spacing w:line="276" w:lineRule="auto"/>
        <w:ind w:firstLine="567"/>
        <w:jc w:val="both"/>
        <w:rPr>
          <w:sz w:val="24"/>
          <w:szCs w:val="24"/>
          <w:lang w:eastAsia="ru-RU"/>
        </w:rPr>
      </w:pPr>
      <w:proofErr w:type="spellStart"/>
      <w:r w:rsidRPr="00240681">
        <w:rPr>
          <w:sz w:val="24"/>
          <w:szCs w:val="24"/>
          <w:lang w:eastAsia="ru-RU"/>
        </w:rPr>
        <w:t>Освітня</w:t>
      </w:r>
      <w:proofErr w:type="spellEnd"/>
      <w:r w:rsidRPr="00240681">
        <w:rPr>
          <w:sz w:val="24"/>
          <w:szCs w:val="24"/>
          <w:lang w:eastAsia="ru-RU"/>
        </w:rPr>
        <w:t xml:space="preserve"> </w:t>
      </w:r>
      <w:proofErr w:type="spellStart"/>
      <w:r w:rsidRPr="00240681">
        <w:rPr>
          <w:sz w:val="24"/>
          <w:szCs w:val="24"/>
          <w:lang w:eastAsia="ru-RU"/>
        </w:rPr>
        <w:t>програма</w:t>
      </w:r>
      <w:proofErr w:type="spellEnd"/>
      <w:r w:rsidRPr="00240681">
        <w:rPr>
          <w:sz w:val="24"/>
          <w:szCs w:val="24"/>
          <w:lang w:eastAsia="ru-RU"/>
        </w:rPr>
        <w:t xml:space="preserve"> </w:t>
      </w:r>
      <w:proofErr w:type="spellStart"/>
      <w:r w:rsidRPr="00240681">
        <w:rPr>
          <w:sz w:val="24"/>
          <w:szCs w:val="24"/>
          <w:lang w:eastAsia="ru-RU"/>
        </w:rPr>
        <w:t>розроблена</w:t>
      </w:r>
      <w:proofErr w:type="spellEnd"/>
      <w:r w:rsidRPr="00240681">
        <w:rPr>
          <w:sz w:val="24"/>
          <w:szCs w:val="24"/>
          <w:lang w:eastAsia="ru-RU"/>
        </w:rPr>
        <w:t xml:space="preserve"> </w:t>
      </w:r>
      <w:r w:rsidRPr="00240681">
        <w:rPr>
          <w:sz w:val="24"/>
          <w:szCs w:val="24"/>
          <w:lang w:val="uk-UA" w:eastAsia="ru-RU"/>
        </w:rPr>
        <w:t xml:space="preserve">з метою </w:t>
      </w:r>
      <w:proofErr w:type="spellStart"/>
      <w:r w:rsidRPr="00240681">
        <w:rPr>
          <w:sz w:val="24"/>
          <w:szCs w:val="24"/>
          <w:lang w:eastAsia="ru-RU"/>
        </w:rPr>
        <w:t>виконання</w:t>
      </w:r>
      <w:proofErr w:type="spellEnd"/>
      <w:r w:rsidRPr="00240681">
        <w:rPr>
          <w:sz w:val="24"/>
          <w:szCs w:val="24"/>
          <w:lang w:eastAsia="ru-RU"/>
        </w:rPr>
        <w:t>:</w:t>
      </w:r>
    </w:p>
    <w:p w:rsidR="00240681" w:rsidRPr="00240681" w:rsidRDefault="00240681" w:rsidP="00240681">
      <w:pPr>
        <w:numPr>
          <w:ilvl w:val="0"/>
          <w:numId w:val="1"/>
        </w:numPr>
        <w:shd w:val="clear" w:color="auto" w:fill="FFFFFF"/>
        <w:tabs>
          <w:tab w:val="left" w:pos="0"/>
          <w:tab w:val="num" w:pos="567"/>
        </w:tabs>
        <w:suppressAutoHyphens w:val="0"/>
        <w:spacing w:line="276" w:lineRule="auto"/>
        <w:ind w:left="0" w:firstLine="567"/>
        <w:jc w:val="both"/>
        <w:rPr>
          <w:sz w:val="24"/>
          <w:szCs w:val="24"/>
          <w:lang w:eastAsia="ru-RU"/>
        </w:rPr>
      </w:pPr>
      <w:proofErr w:type="gramStart"/>
      <w:r w:rsidRPr="00240681">
        <w:rPr>
          <w:sz w:val="24"/>
          <w:szCs w:val="24"/>
          <w:lang w:eastAsia="ru-RU"/>
        </w:rPr>
        <w:t xml:space="preserve">Закону </w:t>
      </w:r>
      <w:proofErr w:type="spellStart"/>
      <w:r w:rsidRPr="00240681">
        <w:rPr>
          <w:sz w:val="24"/>
          <w:szCs w:val="24"/>
          <w:lang w:eastAsia="ru-RU"/>
        </w:rPr>
        <w:t>України</w:t>
      </w:r>
      <w:proofErr w:type="spellEnd"/>
      <w:r w:rsidRPr="00240681">
        <w:rPr>
          <w:sz w:val="24"/>
          <w:szCs w:val="24"/>
          <w:lang w:eastAsia="ru-RU"/>
        </w:rPr>
        <w:t xml:space="preserve"> «Про </w:t>
      </w:r>
      <w:proofErr w:type="spellStart"/>
      <w:r w:rsidRPr="00240681">
        <w:rPr>
          <w:sz w:val="24"/>
          <w:szCs w:val="24"/>
          <w:lang w:eastAsia="ru-RU"/>
        </w:rPr>
        <w:t>освіту</w:t>
      </w:r>
      <w:proofErr w:type="spellEnd"/>
      <w:r w:rsidRPr="00240681">
        <w:rPr>
          <w:sz w:val="24"/>
          <w:szCs w:val="24"/>
          <w:lang w:eastAsia="ru-RU"/>
        </w:rPr>
        <w:t>» (</w:t>
      </w:r>
      <w:proofErr w:type="spellStart"/>
      <w:r w:rsidRPr="00240681">
        <w:rPr>
          <w:sz w:val="24"/>
          <w:szCs w:val="24"/>
          <w:lang w:eastAsia="ru-RU"/>
        </w:rPr>
        <w:t>Прийняття</w:t>
      </w:r>
      <w:proofErr w:type="spellEnd"/>
      <w:r w:rsidRPr="00240681">
        <w:rPr>
          <w:sz w:val="24"/>
          <w:szCs w:val="24"/>
          <w:lang w:eastAsia="ru-RU"/>
        </w:rPr>
        <w:t xml:space="preserve"> </w:t>
      </w:r>
      <w:proofErr w:type="spellStart"/>
      <w:r w:rsidRPr="00240681">
        <w:rPr>
          <w:sz w:val="24"/>
          <w:szCs w:val="24"/>
          <w:lang w:eastAsia="ru-RU"/>
        </w:rPr>
        <w:t>від</w:t>
      </w:r>
      <w:proofErr w:type="spellEnd"/>
      <w:r w:rsidRPr="00240681">
        <w:rPr>
          <w:sz w:val="24"/>
          <w:szCs w:val="24"/>
          <w:lang w:eastAsia="ru-RU"/>
        </w:rPr>
        <w:t xml:space="preserve"> 05.09.2017.</w:t>
      </w:r>
      <w:proofErr w:type="gramEnd"/>
      <w:r w:rsidRPr="00240681">
        <w:rPr>
          <w:sz w:val="24"/>
          <w:szCs w:val="24"/>
          <w:lang w:eastAsia="ru-RU"/>
        </w:rPr>
        <w:t xml:space="preserve"> </w:t>
      </w:r>
      <w:proofErr w:type="spellStart"/>
      <w:proofErr w:type="gramStart"/>
      <w:r w:rsidRPr="00240681">
        <w:rPr>
          <w:sz w:val="24"/>
          <w:szCs w:val="24"/>
          <w:lang w:eastAsia="ru-RU"/>
        </w:rPr>
        <w:t>Набрання</w:t>
      </w:r>
      <w:proofErr w:type="spellEnd"/>
      <w:r w:rsidRPr="00240681">
        <w:rPr>
          <w:sz w:val="24"/>
          <w:szCs w:val="24"/>
          <w:lang w:eastAsia="ru-RU"/>
        </w:rPr>
        <w:t xml:space="preserve"> </w:t>
      </w:r>
      <w:proofErr w:type="spellStart"/>
      <w:r w:rsidRPr="00240681">
        <w:rPr>
          <w:sz w:val="24"/>
          <w:szCs w:val="24"/>
          <w:lang w:eastAsia="ru-RU"/>
        </w:rPr>
        <w:t>чинності</w:t>
      </w:r>
      <w:proofErr w:type="spellEnd"/>
      <w:r w:rsidRPr="00240681">
        <w:rPr>
          <w:sz w:val="24"/>
          <w:szCs w:val="24"/>
          <w:lang w:eastAsia="ru-RU"/>
        </w:rPr>
        <w:t xml:space="preserve"> 28.09.2017);</w:t>
      </w:r>
      <w:proofErr w:type="gramEnd"/>
    </w:p>
    <w:p w:rsidR="00240681" w:rsidRPr="00240681" w:rsidRDefault="00240681" w:rsidP="00240681">
      <w:pPr>
        <w:numPr>
          <w:ilvl w:val="0"/>
          <w:numId w:val="1"/>
        </w:numPr>
        <w:shd w:val="clear" w:color="auto" w:fill="FFFFFF"/>
        <w:tabs>
          <w:tab w:val="left" w:pos="0"/>
          <w:tab w:val="num" w:pos="567"/>
        </w:tabs>
        <w:suppressAutoHyphens w:val="0"/>
        <w:spacing w:line="276" w:lineRule="auto"/>
        <w:ind w:left="0" w:firstLine="567"/>
        <w:jc w:val="both"/>
        <w:rPr>
          <w:sz w:val="24"/>
          <w:szCs w:val="24"/>
          <w:lang w:eastAsia="ru-RU"/>
        </w:rPr>
      </w:pPr>
      <w:proofErr w:type="gramStart"/>
      <w:r w:rsidRPr="00240681">
        <w:rPr>
          <w:sz w:val="24"/>
          <w:szCs w:val="24"/>
          <w:lang w:eastAsia="ru-RU"/>
        </w:rPr>
        <w:t xml:space="preserve">Закону </w:t>
      </w:r>
      <w:proofErr w:type="spellStart"/>
      <w:r w:rsidRPr="00240681">
        <w:rPr>
          <w:sz w:val="24"/>
          <w:szCs w:val="24"/>
          <w:lang w:eastAsia="ru-RU"/>
        </w:rPr>
        <w:t>України</w:t>
      </w:r>
      <w:proofErr w:type="spellEnd"/>
      <w:r w:rsidRPr="00240681">
        <w:rPr>
          <w:sz w:val="24"/>
          <w:szCs w:val="24"/>
          <w:lang w:eastAsia="ru-RU"/>
        </w:rPr>
        <w:t xml:space="preserve"> «Про </w:t>
      </w:r>
      <w:proofErr w:type="spellStart"/>
      <w:r w:rsidRPr="00240681">
        <w:rPr>
          <w:sz w:val="24"/>
          <w:szCs w:val="24"/>
          <w:lang w:eastAsia="ru-RU"/>
        </w:rPr>
        <w:t>повну</w:t>
      </w:r>
      <w:proofErr w:type="spellEnd"/>
      <w:r w:rsidRPr="00240681">
        <w:rPr>
          <w:sz w:val="24"/>
          <w:szCs w:val="24"/>
          <w:lang w:eastAsia="ru-RU"/>
        </w:rPr>
        <w:t xml:space="preserve"> </w:t>
      </w:r>
      <w:proofErr w:type="spellStart"/>
      <w:r w:rsidRPr="00240681">
        <w:rPr>
          <w:sz w:val="24"/>
          <w:szCs w:val="24"/>
          <w:lang w:eastAsia="ru-RU"/>
        </w:rPr>
        <w:t>загальну</w:t>
      </w:r>
      <w:proofErr w:type="spellEnd"/>
      <w:r w:rsidRPr="00240681">
        <w:rPr>
          <w:sz w:val="24"/>
          <w:szCs w:val="24"/>
          <w:lang w:eastAsia="ru-RU"/>
        </w:rPr>
        <w:t xml:space="preserve"> </w:t>
      </w:r>
      <w:proofErr w:type="spellStart"/>
      <w:r w:rsidRPr="00240681">
        <w:rPr>
          <w:sz w:val="24"/>
          <w:szCs w:val="24"/>
          <w:lang w:eastAsia="ru-RU"/>
        </w:rPr>
        <w:t>середню</w:t>
      </w:r>
      <w:proofErr w:type="spellEnd"/>
      <w:r w:rsidRPr="00240681">
        <w:rPr>
          <w:sz w:val="24"/>
          <w:szCs w:val="24"/>
          <w:lang w:eastAsia="ru-RU"/>
        </w:rPr>
        <w:t xml:space="preserve"> </w:t>
      </w:r>
      <w:proofErr w:type="spellStart"/>
      <w:r w:rsidRPr="00240681">
        <w:rPr>
          <w:sz w:val="24"/>
          <w:szCs w:val="24"/>
          <w:lang w:eastAsia="ru-RU"/>
        </w:rPr>
        <w:t>освіту</w:t>
      </w:r>
      <w:proofErr w:type="spellEnd"/>
      <w:r w:rsidRPr="00240681">
        <w:rPr>
          <w:sz w:val="24"/>
          <w:szCs w:val="24"/>
          <w:lang w:eastAsia="ru-RU"/>
        </w:rPr>
        <w:t>» (</w:t>
      </w:r>
      <w:proofErr w:type="spellStart"/>
      <w:r w:rsidRPr="00240681">
        <w:rPr>
          <w:sz w:val="24"/>
          <w:szCs w:val="24"/>
          <w:lang w:eastAsia="ru-RU"/>
        </w:rPr>
        <w:t>Прийняття</w:t>
      </w:r>
      <w:proofErr w:type="spellEnd"/>
      <w:r w:rsidRPr="00240681">
        <w:rPr>
          <w:sz w:val="24"/>
          <w:szCs w:val="24"/>
          <w:lang w:eastAsia="ru-RU"/>
        </w:rPr>
        <w:t xml:space="preserve"> </w:t>
      </w:r>
      <w:proofErr w:type="spellStart"/>
      <w:r w:rsidRPr="00240681">
        <w:rPr>
          <w:sz w:val="24"/>
          <w:szCs w:val="24"/>
          <w:lang w:eastAsia="ru-RU"/>
        </w:rPr>
        <w:t>від</w:t>
      </w:r>
      <w:proofErr w:type="spellEnd"/>
      <w:r w:rsidRPr="00240681">
        <w:rPr>
          <w:sz w:val="24"/>
          <w:szCs w:val="24"/>
          <w:lang w:eastAsia="ru-RU"/>
        </w:rPr>
        <w:t xml:space="preserve"> 16.01.2020.</w:t>
      </w:r>
      <w:proofErr w:type="gramEnd"/>
      <w:r w:rsidRPr="00240681">
        <w:rPr>
          <w:sz w:val="24"/>
          <w:szCs w:val="24"/>
          <w:lang w:eastAsia="ru-RU"/>
        </w:rPr>
        <w:t xml:space="preserve"> </w:t>
      </w:r>
      <w:proofErr w:type="spellStart"/>
      <w:r w:rsidRPr="00240681">
        <w:rPr>
          <w:sz w:val="24"/>
          <w:szCs w:val="24"/>
          <w:lang w:eastAsia="ru-RU"/>
        </w:rPr>
        <w:t>Набрання</w:t>
      </w:r>
      <w:proofErr w:type="spellEnd"/>
      <w:r w:rsidRPr="00240681">
        <w:rPr>
          <w:sz w:val="24"/>
          <w:szCs w:val="24"/>
          <w:lang w:eastAsia="ru-RU"/>
        </w:rPr>
        <w:t xml:space="preserve"> </w:t>
      </w:r>
      <w:proofErr w:type="spellStart"/>
      <w:r w:rsidRPr="00240681">
        <w:rPr>
          <w:sz w:val="24"/>
          <w:szCs w:val="24"/>
          <w:lang w:eastAsia="ru-RU"/>
        </w:rPr>
        <w:t>чинності</w:t>
      </w:r>
      <w:proofErr w:type="spellEnd"/>
      <w:r w:rsidRPr="00240681">
        <w:rPr>
          <w:sz w:val="24"/>
          <w:szCs w:val="24"/>
          <w:lang w:eastAsia="ru-RU"/>
        </w:rPr>
        <w:t xml:space="preserve"> 18.03.2020 ), </w:t>
      </w:r>
      <w:proofErr w:type="spellStart"/>
      <w:proofErr w:type="gramStart"/>
      <w:r w:rsidRPr="00240681">
        <w:rPr>
          <w:sz w:val="24"/>
          <w:szCs w:val="24"/>
          <w:lang w:eastAsia="ru-RU"/>
        </w:rPr>
        <w:t>кр</w:t>
      </w:r>
      <w:proofErr w:type="gramEnd"/>
      <w:r w:rsidRPr="00240681">
        <w:rPr>
          <w:sz w:val="24"/>
          <w:szCs w:val="24"/>
          <w:lang w:eastAsia="ru-RU"/>
        </w:rPr>
        <w:t>ім</w:t>
      </w:r>
      <w:proofErr w:type="spellEnd"/>
      <w:r w:rsidRPr="00240681">
        <w:rPr>
          <w:sz w:val="24"/>
          <w:szCs w:val="24"/>
          <w:lang w:eastAsia="ru-RU"/>
        </w:rPr>
        <w:t xml:space="preserve"> того:</w:t>
      </w:r>
    </w:p>
    <w:p w:rsidR="00240681" w:rsidRPr="00240681" w:rsidRDefault="00240681" w:rsidP="00240681">
      <w:pPr>
        <w:numPr>
          <w:ilvl w:val="0"/>
          <w:numId w:val="1"/>
        </w:numPr>
        <w:shd w:val="clear" w:color="auto" w:fill="FFFFFF"/>
        <w:tabs>
          <w:tab w:val="left" w:pos="0"/>
          <w:tab w:val="num" w:pos="567"/>
        </w:tabs>
        <w:suppressAutoHyphens w:val="0"/>
        <w:spacing w:line="276" w:lineRule="auto"/>
        <w:ind w:left="0" w:firstLine="567"/>
        <w:jc w:val="both"/>
        <w:rPr>
          <w:sz w:val="24"/>
          <w:szCs w:val="24"/>
          <w:lang w:eastAsia="ru-RU"/>
        </w:rPr>
      </w:pPr>
      <w:r w:rsidRPr="00240681">
        <w:rPr>
          <w:sz w:val="24"/>
          <w:szCs w:val="24"/>
          <w:lang w:val="uk-UA" w:eastAsia="ru-RU"/>
        </w:rPr>
        <w:t xml:space="preserve">Наказу МОН України </w:t>
      </w:r>
      <w:r w:rsidRPr="00240681">
        <w:rPr>
          <w:sz w:val="24"/>
          <w:szCs w:val="24"/>
          <w:lang w:val="uk-UA"/>
        </w:rPr>
        <w:t xml:space="preserve">від 23 листопада 2011 року № 1392 «Про затвердження Державного стандарту базової та повної загальної середньої освіти»; </w:t>
      </w:r>
    </w:p>
    <w:p w:rsidR="00240681" w:rsidRPr="00240681" w:rsidRDefault="00240681" w:rsidP="00240681">
      <w:pPr>
        <w:numPr>
          <w:ilvl w:val="0"/>
          <w:numId w:val="1"/>
        </w:numPr>
        <w:shd w:val="clear" w:color="auto" w:fill="FFFFFF"/>
        <w:tabs>
          <w:tab w:val="left" w:pos="0"/>
          <w:tab w:val="num" w:pos="567"/>
        </w:tabs>
        <w:suppressAutoHyphens w:val="0"/>
        <w:spacing w:line="276" w:lineRule="auto"/>
        <w:ind w:left="0" w:firstLine="567"/>
        <w:jc w:val="both"/>
        <w:rPr>
          <w:sz w:val="24"/>
          <w:szCs w:val="24"/>
          <w:lang w:val="uk-UA" w:eastAsia="ru-RU"/>
        </w:rPr>
      </w:pPr>
      <w:r w:rsidRPr="00240681">
        <w:rPr>
          <w:sz w:val="24"/>
          <w:szCs w:val="24"/>
          <w:lang w:val="uk-UA" w:eastAsia="ru-RU"/>
        </w:rPr>
        <w:t>Наказу МОН України від 24.04.2018 № 408  "Про затвердження типової освітньої програми закладів загальної середньої освіти ІІІ ступеня";</w:t>
      </w:r>
    </w:p>
    <w:p w:rsidR="00240681" w:rsidRPr="00240681" w:rsidRDefault="00240681" w:rsidP="00240681">
      <w:pPr>
        <w:numPr>
          <w:ilvl w:val="0"/>
          <w:numId w:val="1"/>
        </w:numPr>
        <w:shd w:val="clear" w:color="auto" w:fill="FFFFFF"/>
        <w:tabs>
          <w:tab w:val="left" w:pos="0"/>
          <w:tab w:val="num" w:pos="567"/>
        </w:tabs>
        <w:suppressAutoHyphens w:val="0"/>
        <w:spacing w:line="276" w:lineRule="auto"/>
        <w:ind w:left="0" w:firstLine="567"/>
        <w:jc w:val="both"/>
        <w:rPr>
          <w:sz w:val="24"/>
          <w:szCs w:val="24"/>
          <w:lang w:val="uk-UA" w:eastAsia="ru-RU"/>
        </w:rPr>
      </w:pPr>
      <w:r w:rsidRPr="00240681">
        <w:rPr>
          <w:sz w:val="24"/>
          <w:szCs w:val="24"/>
          <w:lang w:val="uk-UA" w:eastAsia="ru-RU"/>
        </w:rPr>
        <w:t>Наказу МОН України від 28.11.2019 р. №1493 «Про внесення змін до типової освітньої програми закладів загальної середньої освіти ІІІ ступеня»;</w:t>
      </w:r>
    </w:p>
    <w:p w:rsidR="00240681" w:rsidRDefault="00240681" w:rsidP="00240681">
      <w:pPr>
        <w:numPr>
          <w:ilvl w:val="0"/>
          <w:numId w:val="1"/>
        </w:numPr>
        <w:shd w:val="clear" w:color="auto" w:fill="FFFFFF"/>
        <w:tabs>
          <w:tab w:val="left" w:pos="0"/>
          <w:tab w:val="num" w:pos="567"/>
        </w:tabs>
        <w:suppressAutoHyphens w:val="0"/>
        <w:spacing w:line="276" w:lineRule="auto"/>
        <w:ind w:left="0" w:firstLine="567"/>
        <w:jc w:val="both"/>
        <w:rPr>
          <w:sz w:val="24"/>
          <w:szCs w:val="24"/>
          <w:lang w:val="uk-UA" w:eastAsia="ru-RU"/>
        </w:rPr>
      </w:pPr>
      <w:r w:rsidRPr="00240681">
        <w:rPr>
          <w:sz w:val="24"/>
          <w:szCs w:val="24"/>
          <w:lang w:val="uk-UA" w:eastAsia="ru-RU"/>
        </w:rPr>
        <w:t>Наказ МОН України від 28.03.2022 № 274 « Про деякі питання організації здобуття загальної середньої освіти та освітнього процесу в умовах воєнного стану в Україні»;</w:t>
      </w:r>
    </w:p>
    <w:p w:rsidR="00D2116E" w:rsidRDefault="00D2116E" w:rsidP="00240681">
      <w:pPr>
        <w:numPr>
          <w:ilvl w:val="0"/>
          <w:numId w:val="1"/>
        </w:numPr>
        <w:shd w:val="clear" w:color="auto" w:fill="FFFFFF"/>
        <w:tabs>
          <w:tab w:val="left" w:pos="0"/>
          <w:tab w:val="num" w:pos="567"/>
        </w:tabs>
        <w:suppressAutoHyphens w:val="0"/>
        <w:spacing w:line="276" w:lineRule="auto"/>
        <w:ind w:left="0" w:firstLine="567"/>
        <w:jc w:val="both"/>
        <w:rPr>
          <w:sz w:val="24"/>
          <w:szCs w:val="24"/>
          <w:lang w:val="uk-UA" w:eastAsia="ru-RU"/>
        </w:rPr>
      </w:pPr>
      <w:r>
        <w:rPr>
          <w:sz w:val="24"/>
          <w:szCs w:val="24"/>
          <w:lang w:val="uk-UA" w:eastAsia="ru-RU"/>
        </w:rPr>
        <w:t>Лист МОН України від 19.08.2022 №1/9530-22 «Інструктивно-методичні рекомендації щодо організації освітнього процесу та викладання навчальних предметів/інтегрованих курсів у закладах загальної середньої освіти».</w:t>
      </w:r>
    </w:p>
    <w:p w:rsidR="00D2116E" w:rsidRPr="00240681" w:rsidRDefault="00D2116E" w:rsidP="00D2116E">
      <w:pPr>
        <w:shd w:val="clear" w:color="auto" w:fill="FFFFFF"/>
        <w:tabs>
          <w:tab w:val="left" w:pos="0"/>
        </w:tabs>
        <w:suppressAutoHyphens w:val="0"/>
        <w:spacing w:line="276" w:lineRule="auto"/>
        <w:ind w:left="567"/>
        <w:jc w:val="both"/>
        <w:rPr>
          <w:sz w:val="24"/>
          <w:szCs w:val="24"/>
          <w:lang w:val="uk-UA" w:eastAsia="ru-RU"/>
        </w:rPr>
      </w:pPr>
    </w:p>
    <w:p w:rsidR="00923FB9" w:rsidRPr="00240681" w:rsidRDefault="00923FB9" w:rsidP="00240681">
      <w:pPr>
        <w:ind w:firstLine="567"/>
        <w:jc w:val="both"/>
        <w:rPr>
          <w:sz w:val="24"/>
          <w:szCs w:val="24"/>
          <w:lang w:val="uk-UA"/>
        </w:rPr>
      </w:pPr>
      <w:r w:rsidRPr="00240681">
        <w:rPr>
          <w:sz w:val="24"/>
          <w:szCs w:val="24"/>
          <w:lang w:val="uk-UA"/>
        </w:rPr>
        <w:t>Освітня програма профільної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923FB9" w:rsidRPr="00240681" w:rsidRDefault="00923FB9" w:rsidP="00240681">
      <w:pPr>
        <w:tabs>
          <w:tab w:val="left" w:pos="0"/>
        </w:tabs>
        <w:spacing w:line="276" w:lineRule="auto"/>
        <w:ind w:firstLine="284"/>
        <w:jc w:val="both"/>
        <w:rPr>
          <w:sz w:val="24"/>
          <w:szCs w:val="24"/>
          <w:lang w:val="uk-UA"/>
        </w:rPr>
      </w:pPr>
      <w:r w:rsidRPr="00240681">
        <w:rPr>
          <w:sz w:val="24"/>
          <w:szCs w:val="24"/>
          <w:lang w:val="uk-UA"/>
        </w:rPr>
        <w:t xml:space="preserve">    Освітня програма визначає</w:t>
      </w:r>
      <w:r w:rsidR="00240681" w:rsidRPr="00240681">
        <w:rPr>
          <w:sz w:val="24"/>
          <w:szCs w:val="24"/>
          <w:lang w:val="uk-UA"/>
        </w:rPr>
        <w:t xml:space="preserve"> в</w:t>
      </w:r>
      <w:r w:rsidR="00240681" w:rsidRPr="00240681">
        <w:rPr>
          <w:rFonts w:eastAsia="Calibri"/>
          <w:sz w:val="24"/>
          <w:szCs w:val="24"/>
          <w:lang w:val="uk-UA"/>
        </w:rPr>
        <w:t>ідповідно до п.2.ст.11 Закону України «Про повну загальну середню освіту»:</w:t>
      </w:r>
    </w:p>
    <w:p w:rsidR="00923FB9" w:rsidRPr="00240681" w:rsidRDefault="00923FB9" w:rsidP="00923FB9">
      <w:pPr>
        <w:jc w:val="both"/>
        <w:rPr>
          <w:sz w:val="24"/>
          <w:szCs w:val="24"/>
          <w:lang w:val="uk-UA"/>
        </w:rPr>
      </w:pPr>
      <w:r w:rsidRPr="00240681">
        <w:rPr>
          <w:sz w:val="24"/>
          <w:szCs w:val="24"/>
          <w:lang w:val="uk-UA"/>
        </w:rPr>
        <w:t>- загальний обсяг навчального навантаження, тривалість і взаємозв’язки окремих предметів, факультативів, курсів за вибором зокрема їх інтеграції, а також логічної послідовності їх вивчення, які подані в навчальному плані (додаток 1);</w:t>
      </w:r>
    </w:p>
    <w:p w:rsidR="00923FB9" w:rsidRPr="00240681" w:rsidRDefault="00923FB9" w:rsidP="00923FB9">
      <w:pPr>
        <w:jc w:val="both"/>
        <w:rPr>
          <w:sz w:val="24"/>
          <w:szCs w:val="24"/>
          <w:lang w:val="uk-UA"/>
        </w:rPr>
      </w:pPr>
      <w:r w:rsidRPr="00240681">
        <w:rPr>
          <w:sz w:val="24"/>
          <w:szCs w:val="24"/>
          <w:lang w:val="uk-UA"/>
        </w:rPr>
        <w:t>- очікувані результати навчання учнів подані в рамк</w:t>
      </w:r>
      <w:r w:rsidR="00D2116E">
        <w:rPr>
          <w:sz w:val="24"/>
          <w:szCs w:val="24"/>
          <w:lang w:val="uk-UA"/>
        </w:rPr>
        <w:t>ах навчальних програм</w:t>
      </w:r>
      <w:r w:rsidRPr="00240681">
        <w:rPr>
          <w:sz w:val="24"/>
          <w:szCs w:val="24"/>
          <w:lang w:val="uk-UA"/>
        </w:rPr>
        <w:t>;</w:t>
      </w:r>
    </w:p>
    <w:p w:rsidR="00923FB9" w:rsidRPr="00240681" w:rsidRDefault="00923FB9" w:rsidP="00923FB9">
      <w:pPr>
        <w:jc w:val="both"/>
        <w:rPr>
          <w:sz w:val="24"/>
          <w:szCs w:val="24"/>
          <w:lang w:val="uk-UA"/>
        </w:rPr>
      </w:pPr>
      <w:r w:rsidRPr="00240681">
        <w:rPr>
          <w:sz w:val="24"/>
          <w:szCs w:val="24"/>
          <w:lang w:val="uk-UA"/>
        </w:rPr>
        <w:t>- пропонований зміст навчальних програм, які мають гриф «Затверджено</w:t>
      </w:r>
      <w:r w:rsidR="00240681" w:rsidRPr="00240681">
        <w:rPr>
          <w:sz w:val="24"/>
          <w:szCs w:val="24"/>
          <w:lang w:val="uk-UA"/>
        </w:rPr>
        <w:t xml:space="preserve"> </w:t>
      </w:r>
      <w:r w:rsidRPr="00240681">
        <w:rPr>
          <w:sz w:val="24"/>
          <w:szCs w:val="24"/>
          <w:lang w:val="uk-UA"/>
        </w:rPr>
        <w:t>Міністерством освіти і науки України» і розміщені на офіційному веб-сайті МОН);</w:t>
      </w:r>
    </w:p>
    <w:p w:rsidR="00923FB9" w:rsidRPr="00240681" w:rsidRDefault="00923FB9" w:rsidP="00240681">
      <w:pPr>
        <w:jc w:val="both"/>
        <w:rPr>
          <w:sz w:val="24"/>
          <w:szCs w:val="24"/>
          <w:lang w:val="uk-UA"/>
        </w:rPr>
      </w:pPr>
      <w:r w:rsidRPr="00240681">
        <w:rPr>
          <w:sz w:val="24"/>
          <w:szCs w:val="24"/>
          <w:lang w:val="uk-UA"/>
        </w:rPr>
        <w:t>- рекомендовані форми організації освітнього процесу та інструменти системи</w:t>
      </w:r>
      <w:r w:rsidR="00240681" w:rsidRPr="00240681">
        <w:rPr>
          <w:sz w:val="24"/>
          <w:szCs w:val="24"/>
          <w:lang w:val="uk-UA"/>
        </w:rPr>
        <w:t xml:space="preserve"> </w:t>
      </w:r>
      <w:r w:rsidRPr="00240681">
        <w:rPr>
          <w:sz w:val="24"/>
          <w:szCs w:val="24"/>
          <w:lang w:val="uk-UA"/>
        </w:rPr>
        <w:t>внутрішнього забезпечення якості освіти;</w:t>
      </w:r>
    </w:p>
    <w:p w:rsidR="00923FB9" w:rsidRPr="00240681" w:rsidRDefault="00923FB9" w:rsidP="00923FB9">
      <w:pPr>
        <w:rPr>
          <w:sz w:val="24"/>
          <w:szCs w:val="24"/>
          <w:lang w:val="uk-UA"/>
        </w:rPr>
      </w:pPr>
      <w:r w:rsidRPr="00240681">
        <w:rPr>
          <w:sz w:val="24"/>
          <w:szCs w:val="24"/>
          <w:lang w:val="uk-UA"/>
        </w:rPr>
        <w:t xml:space="preserve">- вимоги </w:t>
      </w:r>
      <w:r w:rsidR="00240681" w:rsidRPr="00240681">
        <w:rPr>
          <w:sz w:val="24"/>
          <w:szCs w:val="24"/>
          <w:lang w:val="uk-UA"/>
        </w:rPr>
        <w:t xml:space="preserve"> </w:t>
      </w:r>
      <w:r w:rsidRPr="00240681">
        <w:rPr>
          <w:sz w:val="24"/>
          <w:szCs w:val="24"/>
          <w:lang w:val="uk-UA"/>
        </w:rPr>
        <w:t>до осіб, які можуть розпочати навчання за цією освітньою програмою.</w:t>
      </w:r>
    </w:p>
    <w:p w:rsidR="00923FB9" w:rsidRPr="00240681" w:rsidRDefault="00240681" w:rsidP="00D2116E">
      <w:pPr>
        <w:pStyle w:val="Default"/>
        <w:ind w:firstLine="567"/>
        <w:jc w:val="both"/>
        <w:rPr>
          <w:color w:val="auto"/>
          <w:lang w:val="uk-UA"/>
        </w:rPr>
      </w:pPr>
      <w:r w:rsidRPr="00240681">
        <w:rPr>
          <w:color w:val="auto"/>
          <w:lang w:val="uk-UA"/>
        </w:rPr>
        <w:t xml:space="preserve">Освітня програма закладу освіти та перелік освітніх компонентів, що передбачені відповідною освітньою програмою, оприлюднюються на </w:t>
      </w:r>
      <w:proofErr w:type="spellStart"/>
      <w:r w:rsidRPr="00240681">
        <w:rPr>
          <w:color w:val="auto"/>
          <w:lang w:val="uk-UA"/>
        </w:rPr>
        <w:t>вебсайті</w:t>
      </w:r>
      <w:proofErr w:type="spellEnd"/>
      <w:r w:rsidRPr="00240681">
        <w:rPr>
          <w:color w:val="auto"/>
          <w:lang w:val="uk-UA"/>
        </w:rPr>
        <w:t xml:space="preserve"> закладу освіти.</w:t>
      </w:r>
    </w:p>
    <w:p w:rsidR="00923FB9" w:rsidRPr="00240681" w:rsidRDefault="00923FB9">
      <w:pPr>
        <w:rPr>
          <w:sz w:val="24"/>
          <w:szCs w:val="24"/>
          <w:lang w:val="uk-UA"/>
        </w:rPr>
      </w:pPr>
    </w:p>
    <w:p w:rsidR="00240681" w:rsidRDefault="00240681">
      <w:pPr>
        <w:rPr>
          <w:sz w:val="24"/>
          <w:szCs w:val="24"/>
          <w:lang w:val="uk-UA"/>
        </w:rPr>
      </w:pPr>
    </w:p>
    <w:p w:rsidR="00D2116E" w:rsidRDefault="00D2116E">
      <w:pPr>
        <w:rPr>
          <w:sz w:val="24"/>
          <w:szCs w:val="24"/>
          <w:lang w:val="uk-UA"/>
        </w:rPr>
      </w:pPr>
    </w:p>
    <w:p w:rsidR="00D2116E" w:rsidRDefault="00D2116E">
      <w:pPr>
        <w:rPr>
          <w:sz w:val="24"/>
          <w:szCs w:val="24"/>
          <w:lang w:val="uk-UA"/>
        </w:rPr>
      </w:pPr>
    </w:p>
    <w:p w:rsidR="00D2116E" w:rsidRDefault="00D2116E">
      <w:pPr>
        <w:rPr>
          <w:sz w:val="24"/>
          <w:szCs w:val="24"/>
          <w:lang w:val="uk-UA"/>
        </w:rPr>
      </w:pPr>
    </w:p>
    <w:p w:rsidR="00D2116E" w:rsidRDefault="00D2116E">
      <w:pPr>
        <w:rPr>
          <w:sz w:val="24"/>
          <w:szCs w:val="24"/>
          <w:lang w:val="uk-UA"/>
        </w:rPr>
      </w:pPr>
    </w:p>
    <w:p w:rsidR="00D2116E" w:rsidRDefault="00D2116E">
      <w:pPr>
        <w:rPr>
          <w:sz w:val="24"/>
          <w:szCs w:val="24"/>
          <w:lang w:val="uk-UA"/>
        </w:rPr>
      </w:pPr>
    </w:p>
    <w:p w:rsidR="00D2116E" w:rsidRPr="00240681" w:rsidRDefault="00D2116E">
      <w:pPr>
        <w:rPr>
          <w:sz w:val="24"/>
          <w:szCs w:val="24"/>
          <w:lang w:val="uk-UA"/>
        </w:rPr>
      </w:pPr>
    </w:p>
    <w:p w:rsidR="00240681" w:rsidRPr="00240681" w:rsidRDefault="00240681">
      <w:pPr>
        <w:rPr>
          <w:sz w:val="24"/>
          <w:szCs w:val="24"/>
          <w:lang w:val="uk-UA"/>
        </w:rPr>
      </w:pPr>
    </w:p>
    <w:p w:rsidR="00240681" w:rsidRDefault="00240681" w:rsidP="00240681">
      <w:pPr>
        <w:tabs>
          <w:tab w:val="left" w:pos="0"/>
        </w:tabs>
        <w:spacing w:line="276" w:lineRule="auto"/>
        <w:ind w:firstLine="284"/>
        <w:jc w:val="both"/>
        <w:rPr>
          <w:b/>
          <w:sz w:val="24"/>
          <w:szCs w:val="24"/>
          <w:lang w:val="uk-UA"/>
        </w:rPr>
      </w:pPr>
      <w:r w:rsidRPr="00240681">
        <w:rPr>
          <w:b/>
          <w:sz w:val="24"/>
          <w:szCs w:val="24"/>
          <w:lang w:val="uk-UA"/>
        </w:rPr>
        <w:lastRenderedPageBreak/>
        <w:t>Розділ 1. Мета, завдання, очікувані результати</w:t>
      </w:r>
    </w:p>
    <w:p w:rsidR="00D2116E" w:rsidRPr="00240681" w:rsidRDefault="00D2116E" w:rsidP="00240681">
      <w:pPr>
        <w:tabs>
          <w:tab w:val="left" w:pos="0"/>
        </w:tabs>
        <w:spacing w:line="276" w:lineRule="auto"/>
        <w:ind w:firstLine="284"/>
        <w:jc w:val="both"/>
        <w:rPr>
          <w:b/>
          <w:sz w:val="24"/>
          <w:szCs w:val="24"/>
          <w:lang w:val="uk-UA"/>
        </w:rPr>
      </w:pPr>
    </w:p>
    <w:p w:rsidR="00240681" w:rsidRPr="00240681" w:rsidRDefault="00240681" w:rsidP="00D2116E">
      <w:pPr>
        <w:tabs>
          <w:tab w:val="left" w:pos="0"/>
        </w:tabs>
        <w:spacing w:line="276" w:lineRule="auto"/>
        <w:ind w:firstLine="567"/>
        <w:jc w:val="both"/>
        <w:rPr>
          <w:sz w:val="24"/>
          <w:szCs w:val="24"/>
          <w:lang w:val="uk-UA"/>
        </w:rPr>
      </w:pPr>
      <w:r w:rsidRPr="00240681">
        <w:rPr>
          <w:sz w:val="24"/>
          <w:szCs w:val="24"/>
          <w:lang w:val="uk-UA"/>
        </w:rPr>
        <w:t>Місія Воскресенського ліцею полягає в наданні якісної повної загальної освіти дітям шкільного віку мікрорайону закладу,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40681" w:rsidRPr="00240681" w:rsidRDefault="00240681" w:rsidP="00D2116E">
      <w:pPr>
        <w:tabs>
          <w:tab w:val="left" w:pos="0"/>
        </w:tabs>
        <w:spacing w:line="276" w:lineRule="auto"/>
        <w:ind w:firstLine="567"/>
        <w:jc w:val="both"/>
        <w:rPr>
          <w:sz w:val="24"/>
          <w:szCs w:val="24"/>
          <w:lang w:val="uk-UA"/>
        </w:rPr>
      </w:pPr>
      <w:r w:rsidRPr="00240681">
        <w:rPr>
          <w:sz w:val="24"/>
          <w:szCs w:val="24"/>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240681" w:rsidRPr="00240681" w:rsidRDefault="00240681" w:rsidP="00240681">
      <w:pPr>
        <w:tabs>
          <w:tab w:val="left" w:pos="0"/>
        </w:tabs>
        <w:spacing w:line="276" w:lineRule="auto"/>
        <w:ind w:firstLine="284"/>
        <w:jc w:val="both"/>
        <w:rPr>
          <w:sz w:val="24"/>
          <w:szCs w:val="24"/>
          <w:lang w:val="uk-UA"/>
        </w:rPr>
      </w:pPr>
      <w:r w:rsidRPr="00240681">
        <w:rPr>
          <w:sz w:val="24"/>
          <w:szCs w:val="24"/>
          <w:lang w:val="uk-UA"/>
        </w:rPr>
        <w:t xml:space="preserve">  </w:t>
      </w:r>
      <w:r w:rsidR="00D2116E">
        <w:rPr>
          <w:sz w:val="24"/>
          <w:szCs w:val="24"/>
          <w:lang w:val="uk-UA"/>
        </w:rPr>
        <w:t xml:space="preserve">  </w:t>
      </w:r>
      <w:r w:rsidRPr="00240681">
        <w:rPr>
          <w:sz w:val="24"/>
          <w:szCs w:val="24"/>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40681" w:rsidRPr="00240681" w:rsidRDefault="00240681" w:rsidP="00D2116E">
      <w:pPr>
        <w:tabs>
          <w:tab w:val="left" w:pos="0"/>
        </w:tabs>
        <w:spacing w:line="276" w:lineRule="auto"/>
        <w:ind w:firstLine="567"/>
        <w:jc w:val="both"/>
        <w:rPr>
          <w:sz w:val="24"/>
          <w:szCs w:val="24"/>
          <w:lang w:val="uk-UA"/>
        </w:rPr>
      </w:pPr>
      <w:r w:rsidRPr="00240681">
        <w:rPr>
          <w:sz w:val="24"/>
          <w:szCs w:val="24"/>
          <w:lang w:val="uk-UA"/>
        </w:rPr>
        <w:t xml:space="preserve">Основним засобом реалізації призначення загальноосвітнього закладу є засвоєння учнями обов’язкового мінімуму змісту загальноосвітніх програм. </w:t>
      </w:r>
    </w:p>
    <w:p w:rsidR="00240681" w:rsidRPr="00240681" w:rsidRDefault="00240681" w:rsidP="00240681">
      <w:pPr>
        <w:tabs>
          <w:tab w:val="left" w:pos="0"/>
        </w:tabs>
        <w:spacing w:line="276" w:lineRule="auto"/>
        <w:ind w:firstLine="284"/>
        <w:jc w:val="both"/>
        <w:rPr>
          <w:sz w:val="24"/>
          <w:szCs w:val="24"/>
          <w:lang w:val="uk-UA"/>
        </w:rPr>
      </w:pPr>
      <w:r w:rsidRPr="00EF1C72">
        <w:rPr>
          <w:b/>
          <w:sz w:val="24"/>
          <w:szCs w:val="24"/>
          <w:lang w:val="uk-UA"/>
        </w:rPr>
        <w:t>Головними завданнями педагогічного колективу</w:t>
      </w:r>
      <w:r w:rsidRPr="00240681">
        <w:rPr>
          <w:sz w:val="24"/>
          <w:szCs w:val="24"/>
          <w:lang w:val="uk-UA"/>
        </w:rPr>
        <w:t xml:space="preserve"> закладу є:</w:t>
      </w:r>
    </w:p>
    <w:p w:rsidR="00240681" w:rsidRP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 xml:space="preserve">формування в здобувачів освіти сучасної наукової картини світу; </w:t>
      </w:r>
    </w:p>
    <w:p w:rsidR="00240681" w:rsidRP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 xml:space="preserve">формування особистості здобувача освіти, розвиток його здібностей і обдарувань, наукового світогляду; </w:t>
      </w:r>
    </w:p>
    <w:p w:rsidR="00240681" w:rsidRP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формування засад здорового способу життя, збереження і зміцнення фізичного і психічного здоров’я здобувачів освіти;</w:t>
      </w:r>
    </w:p>
    <w:p w:rsidR="00240681" w:rsidRPr="00240681" w:rsidRDefault="00240681" w:rsidP="00240681">
      <w:pPr>
        <w:pStyle w:val="a3"/>
        <w:numPr>
          <w:ilvl w:val="0"/>
          <w:numId w:val="2"/>
        </w:numPr>
        <w:tabs>
          <w:tab w:val="left" w:pos="0"/>
        </w:tabs>
        <w:spacing w:line="276" w:lineRule="auto"/>
        <w:ind w:left="142" w:firstLine="284"/>
        <w:jc w:val="both"/>
        <w:rPr>
          <w:sz w:val="24"/>
          <w:szCs w:val="24"/>
          <w:lang w:val="uk-UA"/>
        </w:rPr>
      </w:pPr>
      <w:r w:rsidRPr="00240681">
        <w:rPr>
          <w:sz w:val="24"/>
          <w:szCs w:val="24"/>
          <w:lang w:val="uk-UA"/>
        </w:rPr>
        <w:t xml:space="preserve">формування загальної культури особистості, адаптації її до життя в суспільстві; </w:t>
      </w:r>
    </w:p>
    <w:p w:rsidR="00240681" w:rsidRP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 xml:space="preserve">формування потреби здобувачів освіти до самоосвіти, саморозвитку, самовдосконалення; </w:t>
      </w:r>
    </w:p>
    <w:p w:rsidR="00240681" w:rsidRP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виховання громадянина України, який прагне вдосконалювання та перетворення суспільства;</w:t>
      </w:r>
    </w:p>
    <w:p w:rsidR="00240681" w:rsidRP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виховання шанобливого ставлення до родини, поваги до народних традицій і звичаїв, державної та рідної мови;</w:t>
      </w:r>
    </w:p>
    <w:p w:rsidR="00240681" w:rsidRP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виховання працьовитості, любові до природи; розвиток в здобувачів освіти національної самосвідомості;</w:t>
      </w:r>
    </w:p>
    <w:p w:rsidR="00240681" w:rsidRP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виконання вимог Державних стандартів загальної середньої освіти;</w:t>
      </w:r>
    </w:p>
    <w:p w:rsidR="00240681" w:rsidRP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підготовка здобувачів освіти до подальшої освіти та трудової діяльності, створення основи для усвідомленого відповідального вибору та наступного освоєння професійних освітніх програм;</w:t>
      </w:r>
    </w:p>
    <w:p w:rsidR="00240681" w:rsidRDefault="00240681" w:rsidP="00240681">
      <w:pPr>
        <w:pStyle w:val="a3"/>
        <w:numPr>
          <w:ilvl w:val="0"/>
          <w:numId w:val="2"/>
        </w:numPr>
        <w:tabs>
          <w:tab w:val="left" w:pos="0"/>
        </w:tabs>
        <w:spacing w:line="276" w:lineRule="auto"/>
        <w:ind w:left="0" w:firstLine="284"/>
        <w:jc w:val="both"/>
        <w:rPr>
          <w:sz w:val="24"/>
          <w:szCs w:val="24"/>
          <w:lang w:val="uk-UA"/>
        </w:rPr>
      </w:pPr>
      <w:r w:rsidRPr="00240681">
        <w:rPr>
          <w:sz w:val="24"/>
          <w:szCs w:val="24"/>
          <w:lang w:val="uk-UA"/>
        </w:rPr>
        <w:t>виховання в здобувачів освіти поваги до Конституції України, державних символів України, прав і свобод людини і громадянина, поваги до культурних традицій та особливостей інших народів в умовах багатонаціональної держави, почуття власної гідності, відповідальності перед законом за свої дії, свідомого ставлення до обов’язків людини і громадянина тощо.</w:t>
      </w:r>
    </w:p>
    <w:p w:rsidR="00CD346D" w:rsidRDefault="00CD346D" w:rsidP="00CD346D">
      <w:pPr>
        <w:tabs>
          <w:tab w:val="left" w:pos="0"/>
        </w:tabs>
        <w:spacing w:line="276" w:lineRule="auto"/>
        <w:jc w:val="both"/>
        <w:rPr>
          <w:sz w:val="24"/>
          <w:szCs w:val="24"/>
          <w:lang w:val="uk-UA"/>
        </w:rPr>
      </w:pPr>
    </w:p>
    <w:p w:rsidR="00EF1C72" w:rsidRDefault="00EF1C72" w:rsidP="00EF1C72">
      <w:pPr>
        <w:tabs>
          <w:tab w:val="left" w:pos="0"/>
        </w:tabs>
        <w:spacing w:line="276" w:lineRule="auto"/>
        <w:rPr>
          <w:b/>
          <w:sz w:val="24"/>
          <w:szCs w:val="24"/>
          <w:lang w:val="uk-UA"/>
        </w:rPr>
      </w:pPr>
    </w:p>
    <w:p w:rsidR="00EF1C72" w:rsidRDefault="00EF1C72" w:rsidP="00EF1C72">
      <w:pPr>
        <w:tabs>
          <w:tab w:val="left" w:pos="0"/>
        </w:tabs>
        <w:spacing w:line="276" w:lineRule="auto"/>
        <w:rPr>
          <w:b/>
          <w:sz w:val="24"/>
          <w:szCs w:val="24"/>
          <w:lang w:val="uk-UA"/>
        </w:rPr>
      </w:pPr>
    </w:p>
    <w:p w:rsidR="00EF1C72" w:rsidRDefault="00EF1C72" w:rsidP="00EF1C72">
      <w:pPr>
        <w:tabs>
          <w:tab w:val="left" w:pos="0"/>
        </w:tabs>
        <w:spacing w:line="276" w:lineRule="auto"/>
        <w:rPr>
          <w:b/>
          <w:sz w:val="24"/>
          <w:szCs w:val="24"/>
          <w:lang w:val="uk-UA"/>
        </w:rPr>
      </w:pPr>
    </w:p>
    <w:p w:rsidR="00EF1C72" w:rsidRDefault="00EF1C72" w:rsidP="00EF1C72">
      <w:pPr>
        <w:tabs>
          <w:tab w:val="left" w:pos="0"/>
        </w:tabs>
        <w:spacing w:line="276" w:lineRule="auto"/>
        <w:rPr>
          <w:b/>
          <w:sz w:val="24"/>
          <w:szCs w:val="24"/>
          <w:lang w:val="uk-UA"/>
        </w:rPr>
      </w:pPr>
    </w:p>
    <w:p w:rsidR="00EF1C72" w:rsidRDefault="00EF1C72" w:rsidP="00EF1C72">
      <w:pPr>
        <w:tabs>
          <w:tab w:val="left" w:pos="0"/>
        </w:tabs>
        <w:spacing w:line="276" w:lineRule="auto"/>
        <w:rPr>
          <w:b/>
          <w:sz w:val="24"/>
          <w:szCs w:val="24"/>
          <w:lang w:val="uk-UA"/>
        </w:rPr>
      </w:pPr>
    </w:p>
    <w:p w:rsidR="00EF1C72" w:rsidRDefault="00EF1C72" w:rsidP="00EF1C72">
      <w:pPr>
        <w:tabs>
          <w:tab w:val="left" w:pos="0"/>
        </w:tabs>
        <w:spacing w:line="276" w:lineRule="auto"/>
        <w:rPr>
          <w:b/>
          <w:sz w:val="24"/>
          <w:szCs w:val="24"/>
          <w:lang w:val="uk-UA"/>
        </w:rPr>
      </w:pPr>
    </w:p>
    <w:p w:rsidR="00CD346D" w:rsidRPr="00D2116E" w:rsidRDefault="00CD346D" w:rsidP="00EF1C72">
      <w:pPr>
        <w:tabs>
          <w:tab w:val="left" w:pos="0"/>
        </w:tabs>
        <w:spacing w:line="276" w:lineRule="auto"/>
        <w:rPr>
          <w:b/>
          <w:sz w:val="24"/>
          <w:szCs w:val="24"/>
          <w:lang w:val="uk-UA"/>
        </w:rPr>
      </w:pPr>
      <w:r w:rsidRPr="00D2116E">
        <w:rPr>
          <w:b/>
          <w:sz w:val="24"/>
          <w:szCs w:val="24"/>
          <w:lang w:val="uk-UA"/>
        </w:rPr>
        <w:lastRenderedPageBreak/>
        <w:t>Розділ ІІ. Мод</w:t>
      </w:r>
      <w:r w:rsidR="00D2116E">
        <w:rPr>
          <w:b/>
          <w:sz w:val="24"/>
          <w:szCs w:val="24"/>
          <w:lang w:val="uk-UA"/>
        </w:rPr>
        <w:t>ель випускника профільної школи</w:t>
      </w:r>
    </w:p>
    <w:p w:rsidR="00923FB9" w:rsidRPr="00240681" w:rsidRDefault="00923FB9">
      <w:pPr>
        <w:rPr>
          <w:sz w:val="24"/>
          <w:szCs w:val="24"/>
          <w:lang w:val="uk-UA"/>
        </w:rPr>
      </w:pPr>
    </w:p>
    <w:p w:rsidR="00240681" w:rsidRPr="00240681" w:rsidRDefault="00240681" w:rsidP="00240681">
      <w:pPr>
        <w:shd w:val="clear" w:color="auto" w:fill="FFFFFF"/>
        <w:tabs>
          <w:tab w:val="left" w:pos="0"/>
        </w:tabs>
        <w:spacing w:line="276" w:lineRule="auto"/>
        <w:ind w:firstLine="284"/>
        <w:jc w:val="both"/>
        <w:rPr>
          <w:sz w:val="24"/>
          <w:szCs w:val="24"/>
          <w:lang w:val="uk-UA" w:eastAsia="ru-RU"/>
        </w:rPr>
      </w:pPr>
      <w:r w:rsidRPr="00240681">
        <w:rPr>
          <w:sz w:val="24"/>
          <w:szCs w:val="24"/>
          <w:lang w:val="uk-UA"/>
        </w:rPr>
        <w:t xml:space="preserve">Випускник </w:t>
      </w:r>
      <w:r w:rsidRPr="00240681">
        <w:rPr>
          <w:b/>
          <w:i/>
          <w:sz w:val="24"/>
          <w:szCs w:val="24"/>
          <w:lang w:val="uk-UA"/>
          <w14:shadow w14:blurRad="50800" w14:dist="38100" w14:dir="2700000" w14:sx="100000" w14:sy="100000" w14:kx="0" w14:ky="0" w14:algn="tl">
            <w14:srgbClr w14:val="000000">
              <w14:alpha w14:val="60000"/>
            </w14:srgbClr>
          </w14:shadow>
        </w:rPr>
        <w:t>Воскресенського ліцею – це сучасний громадянин-лідер</w:t>
      </w:r>
      <w:r w:rsidRPr="00240681">
        <w:rPr>
          <w:sz w:val="24"/>
          <w:szCs w:val="24"/>
          <w:lang w:val="uk-UA" w:eastAsia="ru-RU"/>
        </w:rPr>
        <w:t xml:space="preserve"> держави, який:</w:t>
      </w:r>
    </w:p>
    <w:p w:rsidR="00240681" w:rsidRPr="00D2116E" w:rsidRDefault="00240681" w:rsidP="00D2116E">
      <w:pPr>
        <w:pStyle w:val="a3"/>
        <w:numPr>
          <w:ilvl w:val="0"/>
          <w:numId w:val="7"/>
        </w:numPr>
        <w:shd w:val="clear" w:color="auto" w:fill="FFFFFF"/>
        <w:tabs>
          <w:tab w:val="left" w:pos="0"/>
        </w:tabs>
        <w:spacing w:line="276" w:lineRule="auto"/>
        <w:ind w:left="0" w:firstLine="0"/>
        <w:jc w:val="both"/>
        <w:rPr>
          <w:sz w:val="24"/>
          <w:szCs w:val="24"/>
          <w:lang w:val="uk-UA" w:eastAsia="ru-RU"/>
        </w:rPr>
      </w:pPr>
      <w:r w:rsidRPr="00D2116E">
        <w:rPr>
          <w:sz w:val="24"/>
          <w:szCs w:val="24"/>
          <w:lang w:val="uk-UA"/>
        </w:rPr>
        <w:t>має міцні знання і вміло користується ними;</w:t>
      </w:r>
    </w:p>
    <w:p w:rsidR="00240681" w:rsidRPr="00D2116E" w:rsidRDefault="00240681" w:rsidP="00D2116E">
      <w:pPr>
        <w:pStyle w:val="a3"/>
        <w:numPr>
          <w:ilvl w:val="0"/>
          <w:numId w:val="7"/>
        </w:numPr>
        <w:shd w:val="clear" w:color="auto" w:fill="FFFFFF"/>
        <w:tabs>
          <w:tab w:val="left" w:pos="0"/>
        </w:tabs>
        <w:spacing w:line="276" w:lineRule="auto"/>
        <w:ind w:left="0" w:firstLine="0"/>
        <w:jc w:val="both"/>
        <w:rPr>
          <w:sz w:val="24"/>
          <w:szCs w:val="24"/>
          <w:lang w:val="uk-UA" w:eastAsia="ru-RU"/>
        </w:rPr>
      </w:pPr>
      <w:r w:rsidRPr="00D2116E">
        <w:rPr>
          <w:sz w:val="24"/>
          <w:szCs w:val="24"/>
          <w:lang w:val="uk-UA" w:eastAsia="ru-RU"/>
        </w:rPr>
        <w:t>має активну позицію щодо реалізації ідеалів і цінностей України, прагне змінити на краще своє життя і життя своєї країни;</w:t>
      </w:r>
    </w:p>
    <w:p w:rsidR="00240681" w:rsidRPr="00D2116E" w:rsidRDefault="00240681" w:rsidP="00D2116E">
      <w:pPr>
        <w:pStyle w:val="a3"/>
        <w:numPr>
          <w:ilvl w:val="0"/>
          <w:numId w:val="7"/>
        </w:numPr>
        <w:shd w:val="clear" w:color="auto" w:fill="FFFFFF"/>
        <w:tabs>
          <w:tab w:val="left" w:pos="0"/>
        </w:tabs>
        <w:spacing w:line="276" w:lineRule="auto"/>
        <w:ind w:left="0" w:firstLine="0"/>
        <w:jc w:val="both"/>
        <w:rPr>
          <w:sz w:val="24"/>
          <w:szCs w:val="24"/>
          <w:lang w:val="uk-UA" w:eastAsia="ru-RU"/>
        </w:rPr>
      </w:pPr>
      <w:r w:rsidRPr="00D2116E">
        <w:rPr>
          <w:sz w:val="24"/>
          <w:szCs w:val="24"/>
          <w:lang w:val="uk-UA" w:eastAsia="ru-RU"/>
        </w:rPr>
        <w:t>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rsidR="00240681" w:rsidRPr="00D2116E" w:rsidRDefault="00240681" w:rsidP="00D2116E">
      <w:pPr>
        <w:pStyle w:val="a3"/>
        <w:numPr>
          <w:ilvl w:val="0"/>
          <w:numId w:val="7"/>
        </w:numPr>
        <w:shd w:val="clear" w:color="auto" w:fill="FFFFFF"/>
        <w:tabs>
          <w:tab w:val="left" w:pos="0"/>
        </w:tabs>
        <w:spacing w:line="276" w:lineRule="auto"/>
        <w:ind w:left="0" w:firstLine="0"/>
        <w:jc w:val="both"/>
        <w:rPr>
          <w:sz w:val="24"/>
          <w:szCs w:val="24"/>
          <w:lang w:val="uk-UA" w:eastAsia="ru-RU"/>
        </w:rPr>
      </w:pPr>
      <w:r w:rsidRPr="00D2116E">
        <w:rPr>
          <w:sz w:val="24"/>
          <w:szCs w:val="24"/>
          <w:lang w:val="uk-UA" w:eastAsia="ru-RU"/>
        </w:rPr>
        <w:t xml:space="preserve">уміє грамотно сприймати та уміє аналізувати проблеми суспільства, бути </w:t>
      </w:r>
      <w:proofErr w:type="spellStart"/>
      <w:r w:rsidRPr="00D2116E">
        <w:rPr>
          <w:sz w:val="24"/>
          <w:szCs w:val="24"/>
          <w:lang w:val="uk-UA" w:eastAsia="ru-RU"/>
        </w:rPr>
        <w:t>конкурентноспроможним</w:t>
      </w:r>
      <w:proofErr w:type="spellEnd"/>
      <w:r w:rsidRPr="00D2116E">
        <w:rPr>
          <w:sz w:val="24"/>
          <w:szCs w:val="24"/>
          <w:lang w:val="uk-UA" w:eastAsia="ru-RU"/>
        </w:rPr>
        <w:t xml:space="preserve"> на ринку праці, впевнено приймати сучасні реалії ринкових відносин, використовувати свої знання на практиці;</w:t>
      </w:r>
    </w:p>
    <w:p w:rsidR="00240681" w:rsidRPr="00D2116E" w:rsidRDefault="00240681" w:rsidP="00D2116E">
      <w:pPr>
        <w:pStyle w:val="a3"/>
        <w:numPr>
          <w:ilvl w:val="0"/>
          <w:numId w:val="7"/>
        </w:numPr>
        <w:shd w:val="clear" w:color="auto" w:fill="FFFFFF"/>
        <w:tabs>
          <w:tab w:val="left" w:pos="0"/>
        </w:tabs>
        <w:spacing w:line="276" w:lineRule="auto"/>
        <w:ind w:left="0" w:firstLine="0"/>
        <w:jc w:val="both"/>
        <w:rPr>
          <w:sz w:val="24"/>
          <w:szCs w:val="24"/>
          <w:lang w:val="uk-UA" w:eastAsia="ru-RU"/>
        </w:rPr>
      </w:pPr>
      <w:r w:rsidRPr="00D2116E">
        <w:rPr>
          <w:sz w:val="24"/>
          <w:szCs w:val="24"/>
          <w:lang w:val="uk-UA" w:eastAsia="ru-RU"/>
        </w:rPr>
        <w:t>здатний до самоосвіти і саморозвитку;</w:t>
      </w:r>
    </w:p>
    <w:p w:rsidR="00240681" w:rsidRPr="00D2116E" w:rsidRDefault="00240681" w:rsidP="00D2116E">
      <w:pPr>
        <w:pStyle w:val="a3"/>
        <w:numPr>
          <w:ilvl w:val="0"/>
          <w:numId w:val="7"/>
        </w:numPr>
        <w:tabs>
          <w:tab w:val="left" w:pos="0"/>
        </w:tabs>
        <w:spacing w:line="276" w:lineRule="auto"/>
        <w:ind w:left="0" w:firstLine="0"/>
        <w:jc w:val="both"/>
        <w:rPr>
          <w:sz w:val="24"/>
          <w:szCs w:val="24"/>
          <w:lang w:val="uk-UA"/>
        </w:rPr>
      </w:pPr>
      <w:r w:rsidRPr="00D2116E">
        <w:rPr>
          <w:sz w:val="24"/>
          <w:szCs w:val="24"/>
          <w:lang w:val="uk-UA"/>
        </w:rPr>
        <w:t>свідомо ставиться до свого здоров’я та довкілля;</w:t>
      </w:r>
    </w:p>
    <w:p w:rsidR="00240681" w:rsidRPr="00D2116E" w:rsidRDefault="00240681" w:rsidP="00D2116E">
      <w:pPr>
        <w:pStyle w:val="a3"/>
        <w:numPr>
          <w:ilvl w:val="0"/>
          <w:numId w:val="7"/>
        </w:numPr>
        <w:tabs>
          <w:tab w:val="left" w:pos="0"/>
        </w:tabs>
        <w:spacing w:line="276" w:lineRule="auto"/>
        <w:ind w:left="0" w:firstLine="0"/>
        <w:jc w:val="both"/>
        <w:rPr>
          <w:sz w:val="24"/>
          <w:szCs w:val="24"/>
          <w:lang w:val="uk-UA" w:eastAsia="ru-RU"/>
        </w:rPr>
      </w:pPr>
      <w:r w:rsidRPr="00D2116E">
        <w:rPr>
          <w:sz w:val="24"/>
          <w:szCs w:val="24"/>
          <w:lang w:val="uk-UA" w:eastAsia="ru-RU"/>
        </w:rPr>
        <w:t>відповідальний, уміє використовувати набуті компетенції для творчого розв’язання проблеми,</w:t>
      </w:r>
      <w:r w:rsidRPr="00D2116E">
        <w:rPr>
          <w:sz w:val="24"/>
          <w:szCs w:val="24"/>
          <w:lang w:val="uk-UA"/>
        </w:rPr>
        <w:t xml:space="preserve"> вміло використовує для успішної самореалізації у житті, навчанні та праці.</w:t>
      </w:r>
    </w:p>
    <w:p w:rsidR="00240681" w:rsidRPr="00D2116E" w:rsidRDefault="00240681" w:rsidP="00D2116E">
      <w:pPr>
        <w:pStyle w:val="a3"/>
        <w:numPr>
          <w:ilvl w:val="0"/>
          <w:numId w:val="7"/>
        </w:numPr>
        <w:shd w:val="clear" w:color="auto" w:fill="FFFFFF"/>
        <w:tabs>
          <w:tab w:val="left" w:pos="0"/>
        </w:tabs>
        <w:spacing w:line="276" w:lineRule="auto"/>
        <w:ind w:left="0" w:firstLine="0"/>
        <w:jc w:val="both"/>
        <w:rPr>
          <w:sz w:val="24"/>
          <w:szCs w:val="24"/>
          <w:lang w:val="uk-UA" w:eastAsia="ru-RU"/>
        </w:rPr>
      </w:pPr>
      <w:r w:rsidRPr="00D2116E">
        <w:rPr>
          <w:sz w:val="24"/>
          <w:szCs w:val="24"/>
          <w:lang w:val="uk-UA" w:eastAsia="ru-RU"/>
        </w:rPr>
        <w:t>уміє опрацювати різноманітну інформацію;</w:t>
      </w:r>
    </w:p>
    <w:p w:rsidR="00240681" w:rsidRPr="00D2116E" w:rsidRDefault="00240681" w:rsidP="00D2116E">
      <w:pPr>
        <w:pStyle w:val="a3"/>
        <w:numPr>
          <w:ilvl w:val="0"/>
          <w:numId w:val="7"/>
        </w:numPr>
        <w:tabs>
          <w:tab w:val="left" w:pos="0"/>
        </w:tabs>
        <w:spacing w:line="276" w:lineRule="auto"/>
        <w:ind w:left="0" w:firstLine="0"/>
        <w:jc w:val="both"/>
        <w:rPr>
          <w:sz w:val="24"/>
          <w:szCs w:val="24"/>
          <w:lang w:val="uk-UA"/>
        </w:rPr>
      </w:pPr>
      <w:r w:rsidRPr="00D2116E">
        <w:rPr>
          <w:sz w:val="24"/>
          <w:szCs w:val="24"/>
          <w:lang w:val="uk-UA"/>
        </w:rPr>
        <w:t>уміє критично мислити, логічно обґрунтовувати позицію, виявляти ініціативу, творити, вирішувати проблеми, оцінювати ризики та приймати рішення.</w:t>
      </w:r>
    </w:p>
    <w:p w:rsidR="00240681" w:rsidRPr="00240681" w:rsidRDefault="00137EEE" w:rsidP="00240681">
      <w:pPr>
        <w:tabs>
          <w:tab w:val="left" w:pos="0"/>
        </w:tabs>
        <w:spacing w:line="276" w:lineRule="auto"/>
        <w:ind w:firstLine="284"/>
        <w:jc w:val="both"/>
        <w:rPr>
          <w:sz w:val="24"/>
          <w:szCs w:val="24"/>
          <w:lang w:val="uk-UA"/>
        </w:rPr>
      </w:pPr>
      <w:r>
        <w:rPr>
          <w:i/>
          <w:sz w:val="24"/>
          <w:szCs w:val="24"/>
          <w:lang w:val="uk-UA"/>
        </w:rPr>
        <w:t xml:space="preserve">     </w:t>
      </w:r>
      <w:r w:rsidR="00240681" w:rsidRPr="00137EEE">
        <w:rPr>
          <w:i/>
          <w:sz w:val="24"/>
          <w:szCs w:val="24"/>
          <w:lang w:val="uk-UA"/>
        </w:rPr>
        <w:t>Наш випускник</w:t>
      </w:r>
      <w:r w:rsidR="00240681" w:rsidRPr="00240681">
        <w:rPr>
          <w:sz w:val="24"/>
          <w:szCs w:val="24"/>
          <w:lang w:val="uk-UA"/>
        </w:rPr>
        <w:t xml:space="preserve"> – це передусім людина творча, з великим потенціалом саморозвитку та самореалізації, широким спектром особистості.</w:t>
      </w:r>
    </w:p>
    <w:p w:rsidR="00240681" w:rsidRDefault="00240681" w:rsidP="00240681">
      <w:pPr>
        <w:pStyle w:val="a3"/>
        <w:numPr>
          <w:ilvl w:val="0"/>
          <w:numId w:val="3"/>
        </w:numPr>
        <w:tabs>
          <w:tab w:val="left" w:pos="0"/>
        </w:tabs>
        <w:spacing w:line="276" w:lineRule="auto"/>
        <w:ind w:left="0" w:firstLine="284"/>
        <w:jc w:val="both"/>
        <w:rPr>
          <w:sz w:val="24"/>
          <w:szCs w:val="24"/>
          <w:lang w:val="uk-UA"/>
        </w:rPr>
      </w:pPr>
      <w:r w:rsidRPr="00240681">
        <w:rPr>
          <w:sz w:val="24"/>
          <w:szCs w:val="24"/>
          <w:lang w:val="uk-UA"/>
        </w:rPr>
        <w:t>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CD346D" w:rsidRPr="00CD346D" w:rsidRDefault="00CD346D" w:rsidP="00240681">
      <w:pPr>
        <w:pStyle w:val="a3"/>
        <w:numPr>
          <w:ilvl w:val="0"/>
          <w:numId w:val="3"/>
        </w:numPr>
        <w:tabs>
          <w:tab w:val="left" w:pos="0"/>
        </w:tabs>
        <w:spacing w:line="276" w:lineRule="auto"/>
        <w:ind w:left="0" w:firstLine="284"/>
        <w:jc w:val="both"/>
        <w:rPr>
          <w:sz w:val="24"/>
          <w:szCs w:val="24"/>
          <w:lang w:val="uk-UA"/>
        </w:rPr>
      </w:pPr>
      <w:r w:rsidRPr="00CD346D">
        <w:rPr>
          <w:rStyle w:val="a4"/>
          <w:sz w:val="24"/>
          <w:szCs w:val="24"/>
        </w:rPr>
        <w:t xml:space="preserve">Модель </w:t>
      </w:r>
      <w:proofErr w:type="spellStart"/>
      <w:r w:rsidRPr="00CD346D">
        <w:rPr>
          <w:rStyle w:val="a4"/>
          <w:sz w:val="24"/>
          <w:szCs w:val="24"/>
        </w:rPr>
        <w:t>випускника</w:t>
      </w:r>
      <w:proofErr w:type="spellEnd"/>
      <w:r w:rsidRPr="00CD346D">
        <w:rPr>
          <w:rStyle w:val="a4"/>
          <w:sz w:val="24"/>
          <w:szCs w:val="24"/>
        </w:rPr>
        <w:t xml:space="preserve"> </w:t>
      </w:r>
      <w:r>
        <w:rPr>
          <w:rStyle w:val="a4"/>
          <w:sz w:val="24"/>
          <w:szCs w:val="24"/>
          <w:lang w:val="uk-UA"/>
        </w:rPr>
        <w:t xml:space="preserve">старшої </w:t>
      </w:r>
      <w:proofErr w:type="spellStart"/>
      <w:r w:rsidRPr="00CD346D">
        <w:rPr>
          <w:rStyle w:val="a4"/>
          <w:sz w:val="24"/>
          <w:szCs w:val="24"/>
        </w:rPr>
        <w:t>школи</w:t>
      </w:r>
      <w:proofErr w:type="spellEnd"/>
      <w:r>
        <w:rPr>
          <w:rStyle w:val="a4"/>
          <w:sz w:val="24"/>
          <w:szCs w:val="24"/>
          <w:lang w:val="uk-UA"/>
        </w:rPr>
        <w:t xml:space="preserve"> (</w:t>
      </w:r>
      <w:proofErr w:type="gramStart"/>
      <w:r>
        <w:rPr>
          <w:rStyle w:val="a4"/>
          <w:sz w:val="24"/>
          <w:szCs w:val="24"/>
          <w:lang w:val="uk-UA"/>
        </w:rPr>
        <w:t>проф</w:t>
      </w:r>
      <w:proofErr w:type="gramEnd"/>
      <w:r>
        <w:rPr>
          <w:rStyle w:val="a4"/>
          <w:sz w:val="24"/>
          <w:szCs w:val="24"/>
          <w:lang w:val="uk-UA"/>
        </w:rPr>
        <w:t xml:space="preserve">ільної) </w:t>
      </w:r>
      <w:r w:rsidRPr="00CD346D">
        <w:rPr>
          <w:sz w:val="24"/>
          <w:szCs w:val="24"/>
        </w:rPr>
        <w:t xml:space="preserve">- </w:t>
      </w:r>
      <w:proofErr w:type="spellStart"/>
      <w:r w:rsidRPr="00CD346D">
        <w:rPr>
          <w:sz w:val="24"/>
          <w:szCs w:val="24"/>
        </w:rPr>
        <w:t>це</w:t>
      </w:r>
      <w:proofErr w:type="spellEnd"/>
      <w:r w:rsidRPr="00CD346D">
        <w:rPr>
          <w:sz w:val="24"/>
          <w:szCs w:val="24"/>
        </w:rPr>
        <w:t xml:space="preserve"> </w:t>
      </w:r>
      <w:proofErr w:type="spellStart"/>
      <w:r w:rsidRPr="00CD346D">
        <w:rPr>
          <w:sz w:val="24"/>
          <w:szCs w:val="24"/>
        </w:rPr>
        <w:t>опис</w:t>
      </w:r>
      <w:proofErr w:type="spellEnd"/>
      <w:r w:rsidRPr="00CD346D">
        <w:rPr>
          <w:sz w:val="24"/>
          <w:szCs w:val="24"/>
        </w:rPr>
        <w:t xml:space="preserve"> </w:t>
      </w:r>
      <w:proofErr w:type="spellStart"/>
      <w:r w:rsidRPr="00CD346D">
        <w:rPr>
          <w:sz w:val="24"/>
          <w:szCs w:val="24"/>
        </w:rPr>
        <w:t>ідеального</w:t>
      </w:r>
      <w:proofErr w:type="spellEnd"/>
      <w:r w:rsidRPr="00CD346D">
        <w:rPr>
          <w:sz w:val="24"/>
          <w:szCs w:val="24"/>
        </w:rPr>
        <w:t xml:space="preserve"> </w:t>
      </w:r>
      <w:proofErr w:type="spellStart"/>
      <w:r w:rsidRPr="00CD346D">
        <w:rPr>
          <w:sz w:val="24"/>
          <w:szCs w:val="24"/>
        </w:rPr>
        <w:t>учня</w:t>
      </w:r>
      <w:proofErr w:type="spellEnd"/>
      <w:r w:rsidRPr="00CD346D">
        <w:rPr>
          <w:sz w:val="24"/>
          <w:szCs w:val="24"/>
        </w:rPr>
        <w:t xml:space="preserve">, </w:t>
      </w:r>
      <w:proofErr w:type="spellStart"/>
      <w:r w:rsidRPr="00CD346D">
        <w:rPr>
          <w:sz w:val="24"/>
          <w:szCs w:val="24"/>
        </w:rPr>
        <w:t>який</w:t>
      </w:r>
      <w:proofErr w:type="spellEnd"/>
      <w:r w:rsidRPr="00CD346D">
        <w:rPr>
          <w:sz w:val="24"/>
          <w:szCs w:val="24"/>
        </w:rPr>
        <w:t xml:space="preserve"> </w:t>
      </w:r>
      <w:proofErr w:type="spellStart"/>
      <w:r w:rsidRPr="00CD346D">
        <w:rPr>
          <w:sz w:val="24"/>
          <w:szCs w:val="24"/>
        </w:rPr>
        <w:t>успішно</w:t>
      </w:r>
      <w:proofErr w:type="spellEnd"/>
      <w:r w:rsidRPr="00CD346D">
        <w:rPr>
          <w:sz w:val="24"/>
          <w:szCs w:val="24"/>
        </w:rPr>
        <w:t xml:space="preserve"> завершив </w:t>
      </w:r>
      <w:proofErr w:type="spellStart"/>
      <w:r w:rsidRPr="00CD346D">
        <w:rPr>
          <w:sz w:val="24"/>
          <w:szCs w:val="24"/>
        </w:rPr>
        <w:t>навчання</w:t>
      </w:r>
      <w:proofErr w:type="spellEnd"/>
      <w:r w:rsidRPr="00CD346D">
        <w:rPr>
          <w:sz w:val="24"/>
          <w:szCs w:val="24"/>
        </w:rPr>
        <w:t xml:space="preserve"> за </w:t>
      </w:r>
      <w:r w:rsidR="00EF1C72">
        <w:rPr>
          <w:sz w:val="24"/>
          <w:szCs w:val="24"/>
          <w:lang w:val="uk-UA"/>
        </w:rPr>
        <w:t xml:space="preserve">курс повної загальної освіти та </w:t>
      </w:r>
      <w:proofErr w:type="spellStart"/>
      <w:r w:rsidRPr="00CD346D">
        <w:rPr>
          <w:sz w:val="24"/>
          <w:szCs w:val="24"/>
        </w:rPr>
        <w:t>обраним</w:t>
      </w:r>
      <w:proofErr w:type="spellEnd"/>
      <w:r w:rsidRPr="00CD346D">
        <w:rPr>
          <w:sz w:val="24"/>
          <w:szCs w:val="24"/>
        </w:rPr>
        <w:t xml:space="preserve"> </w:t>
      </w:r>
      <w:proofErr w:type="spellStart"/>
      <w:r w:rsidRPr="00CD346D">
        <w:rPr>
          <w:sz w:val="24"/>
          <w:szCs w:val="24"/>
        </w:rPr>
        <w:t>профілем</w:t>
      </w:r>
      <w:proofErr w:type="spellEnd"/>
      <w:r w:rsidRPr="00CD346D">
        <w:rPr>
          <w:sz w:val="24"/>
          <w:szCs w:val="24"/>
        </w:rPr>
        <w:t xml:space="preserve">. Вона </w:t>
      </w:r>
      <w:proofErr w:type="spellStart"/>
      <w:r w:rsidRPr="00CD346D">
        <w:rPr>
          <w:sz w:val="24"/>
          <w:szCs w:val="24"/>
        </w:rPr>
        <w:t>визначає</w:t>
      </w:r>
      <w:proofErr w:type="spellEnd"/>
      <w:r w:rsidRPr="00CD346D">
        <w:rPr>
          <w:sz w:val="24"/>
          <w:szCs w:val="24"/>
        </w:rPr>
        <w:t xml:space="preserve"> </w:t>
      </w:r>
      <w:proofErr w:type="spellStart"/>
      <w:r w:rsidRPr="00CD346D">
        <w:rPr>
          <w:sz w:val="24"/>
          <w:szCs w:val="24"/>
        </w:rPr>
        <w:t>набі</w:t>
      </w:r>
      <w:proofErr w:type="gramStart"/>
      <w:r w:rsidRPr="00CD346D">
        <w:rPr>
          <w:sz w:val="24"/>
          <w:szCs w:val="24"/>
        </w:rPr>
        <w:t>р</w:t>
      </w:r>
      <w:proofErr w:type="spellEnd"/>
      <w:proofErr w:type="gramEnd"/>
      <w:r w:rsidRPr="00CD346D">
        <w:rPr>
          <w:sz w:val="24"/>
          <w:szCs w:val="24"/>
        </w:rPr>
        <w:t xml:space="preserve"> </w:t>
      </w:r>
      <w:proofErr w:type="spellStart"/>
      <w:r w:rsidRPr="00CD346D">
        <w:rPr>
          <w:sz w:val="24"/>
          <w:szCs w:val="24"/>
        </w:rPr>
        <w:t>знань</w:t>
      </w:r>
      <w:proofErr w:type="spellEnd"/>
      <w:r w:rsidRPr="00CD346D">
        <w:rPr>
          <w:sz w:val="24"/>
          <w:szCs w:val="24"/>
        </w:rPr>
        <w:t xml:space="preserve">, </w:t>
      </w:r>
      <w:proofErr w:type="spellStart"/>
      <w:r w:rsidRPr="00CD346D">
        <w:rPr>
          <w:sz w:val="24"/>
          <w:szCs w:val="24"/>
        </w:rPr>
        <w:t>умінь</w:t>
      </w:r>
      <w:proofErr w:type="spellEnd"/>
      <w:r w:rsidRPr="00CD346D">
        <w:rPr>
          <w:sz w:val="24"/>
          <w:szCs w:val="24"/>
        </w:rPr>
        <w:t xml:space="preserve">, </w:t>
      </w:r>
      <w:proofErr w:type="spellStart"/>
      <w:r w:rsidRPr="00CD346D">
        <w:rPr>
          <w:sz w:val="24"/>
          <w:szCs w:val="24"/>
        </w:rPr>
        <w:t>навичок</w:t>
      </w:r>
      <w:proofErr w:type="spellEnd"/>
      <w:r w:rsidRPr="00CD346D">
        <w:rPr>
          <w:sz w:val="24"/>
          <w:szCs w:val="24"/>
        </w:rPr>
        <w:t xml:space="preserve"> та </w:t>
      </w:r>
      <w:proofErr w:type="spellStart"/>
      <w:r w:rsidRPr="00CD346D">
        <w:rPr>
          <w:sz w:val="24"/>
          <w:szCs w:val="24"/>
        </w:rPr>
        <w:t>особистісних</w:t>
      </w:r>
      <w:proofErr w:type="spellEnd"/>
      <w:r w:rsidRPr="00CD346D">
        <w:rPr>
          <w:sz w:val="24"/>
          <w:szCs w:val="24"/>
        </w:rPr>
        <w:t xml:space="preserve"> </w:t>
      </w:r>
      <w:proofErr w:type="spellStart"/>
      <w:r w:rsidRPr="00CD346D">
        <w:rPr>
          <w:sz w:val="24"/>
          <w:szCs w:val="24"/>
        </w:rPr>
        <w:t>якостей</w:t>
      </w:r>
      <w:proofErr w:type="spellEnd"/>
      <w:r w:rsidRPr="00CD346D">
        <w:rPr>
          <w:sz w:val="24"/>
          <w:szCs w:val="24"/>
        </w:rPr>
        <w:t xml:space="preserve">, </w:t>
      </w:r>
      <w:proofErr w:type="spellStart"/>
      <w:r w:rsidRPr="00CD346D">
        <w:rPr>
          <w:sz w:val="24"/>
          <w:szCs w:val="24"/>
        </w:rPr>
        <w:t>якими</w:t>
      </w:r>
      <w:proofErr w:type="spellEnd"/>
      <w:r w:rsidRPr="00CD346D">
        <w:rPr>
          <w:sz w:val="24"/>
          <w:szCs w:val="24"/>
        </w:rPr>
        <w:t xml:space="preserve"> повинен </w:t>
      </w:r>
      <w:proofErr w:type="spellStart"/>
      <w:r w:rsidRPr="00CD346D">
        <w:rPr>
          <w:sz w:val="24"/>
          <w:szCs w:val="24"/>
        </w:rPr>
        <w:t>володіти</w:t>
      </w:r>
      <w:proofErr w:type="spellEnd"/>
      <w:r w:rsidRPr="00CD346D">
        <w:rPr>
          <w:sz w:val="24"/>
          <w:szCs w:val="24"/>
        </w:rPr>
        <w:t xml:space="preserve"> </w:t>
      </w:r>
      <w:proofErr w:type="spellStart"/>
      <w:r w:rsidRPr="00CD346D">
        <w:rPr>
          <w:sz w:val="24"/>
          <w:szCs w:val="24"/>
        </w:rPr>
        <w:t>випускник</w:t>
      </w:r>
      <w:proofErr w:type="spellEnd"/>
      <w:r w:rsidRPr="00CD346D">
        <w:rPr>
          <w:sz w:val="24"/>
          <w:szCs w:val="24"/>
        </w:rPr>
        <w:t xml:space="preserve"> для </w:t>
      </w:r>
      <w:proofErr w:type="spellStart"/>
      <w:r w:rsidRPr="00CD346D">
        <w:rPr>
          <w:sz w:val="24"/>
          <w:szCs w:val="24"/>
        </w:rPr>
        <w:t>подальшого</w:t>
      </w:r>
      <w:proofErr w:type="spellEnd"/>
      <w:r w:rsidRPr="00CD346D">
        <w:rPr>
          <w:sz w:val="24"/>
          <w:szCs w:val="24"/>
        </w:rPr>
        <w:t xml:space="preserve"> </w:t>
      </w:r>
      <w:proofErr w:type="spellStart"/>
      <w:r w:rsidRPr="00CD346D">
        <w:rPr>
          <w:sz w:val="24"/>
          <w:szCs w:val="24"/>
        </w:rPr>
        <w:t>навчання</w:t>
      </w:r>
      <w:proofErr w:type="spellEnd"/>
      <w:r w:rsidRPr="00CD346D">
        <w:rPr>
          <w:sz w:val="24"/>
          <w:szCs w:val="24"/>
        </w:rPr>
        <w:t xml:space="preserve"> </w:t>
      </w:r>
      <w:proofErr w:type="spellStart"/>
      <w:r w:rsidRPr="00CD346D">
        <w:rPr>
          <w:sz w:val="24"/>
          <w:szCs w:val="24"/>
        </w:rPr>
        <w:t>або</w:t>
      </w:r>
      <w:proofErr w:type="spellEnd"/>
      <w:r w:rsidRPr="00CD346D">
        <w:rPr>
          <w:sz w:val="24"/>
          <w:szCs w:val="24"/>
        </w:rPr>
        <w:t xml:space="preserve"> </w:t>
      </w:r>
      <w:proofErr w:type="spellStart"/>
      <w:r w:rsidRPr="00CD346D">
        <w:rPr>
          <w:sz w:val="24"/>
          <w:szCs w:val="24"/>
        </w:rPr>
        <w:t>професійної</w:t>
      </w:r>
      <w:proofErr w:type="spellEnd"/>
      <w:r w:rsidRPr="00CD346D">
        <w:rPr>
          <w:sz w:val="24"/>
          <w:szCs w:val="24"/>
        </w:rPr>
        <w:t xml:space="preserve"> </w:t>
      </w:r>
      <w:proofErr w:type="spellStart"/>
      <w:r w:rsidRPr="00CD346D">
        <w:rPr>
          <w:sz w:val="24"/>
          <w:szCs w:val="24"/>
        </w:rPr>
        <w:t>діяльності</w:t>
      </w:r>
      <w:proofErr w:type="spellEnd"/>
      <w:r w:rsidRPr="00CD346D">
        <w:rPr>
          <w:sz w:val="24"/>
          <w:szCs w:val="24"/>
        </w:rPr>
        <w:t>.</w:t>
      </w:r>
    </w:p>
    <w:p w:rsidR="00240681" w:rsidRPr="00240681" w:rsidRDefault="00240681" w:rsidP="00240681">
      <w:pPr>
        <w:tabs>
          <w:tab w:val="left" w:pos="0"/>
        </w:tabs>
        <w:spacing w:line="276" w:lineRule="auto"/>
        <w:ind w:firstLine="284"/>
        <w:jc w:val="both"/>
        <w:rPr>
          <w:sz w:val="24"/>
          <w:szCs w:val="24"/>
          <w:lang w:val="uk-UA"/>
        </w:rPr>
      </w:pPr>
      <w:r w:rsidRPr="00240681">
        <w:rPr>
          <w:b/>
          <w:sz w:val="24"/>
          <w:szCs w:val="24"/>
          <w:lang w:val="uk-UA"/>
        </w:rPr>
        <w:t>Наш випускник</w:t>
      </w:r>
      <w:r w:rsidRPr="00240681">
        <w:rPr>
          <w:sz w:val="24"/>
          <w:szCs w:val="24"/>
          <w:lang w:val="uk-UA"/>
        </w:rPr>
        <w:t xml:space="preserve"> - свідомий громадянин і патріот своєї країни, готовий до сміливих і успішних кроків у майбутнє.</w:t>
      </w:r>
    </w:p>
    <w:p w:rsidR="00240681" w:rsidRPr="00240681" w:rsidRDefault="00240681" w:rsidP="00240681">
      <w:pPr>
        <w:tabs>
          <w:tab w:val="left" w:pos="0"/>
        </w:tabs>
        <w:spacing w:line="276" w:lineRule="auto"/>
        <w:ind w:firstLine="284"/>
        <w:jc w:val="both"/>
        <w:rPr>
          <w:b/>
          <w:sz w:val="24"/>
          <w:szCs w:val="24"/>
          <w:lang w:val="uk-UA"/>
        </w:rPr>
      </w:pPr>
      <w:r w:rsidRPr="00240681">
        <w:rPr>
          <w:sz w:val="24"/>
          <w:szCs w:val="24"/>
          <w:lang w:val="uk-UA"/>
        </w:rPr>
        <w:t>Перед закладом поставлені такі</w:t>
      </w:r>
      <w:r w:rsidRPr="00240681">
        <w:rPr>
          <w:b/>
          <w:sz w:val="24"/>
          <w:szCs w:val="24"/>
          <w:lang w:val="uk-UA"/>
        </w:rPr>
        <w:t xml:space="preserve"> цілі освітнього процесу:</w:t>
      </w:r>
    </w:p>
    <w:p w:rsidR="00240681" w:rsidRPr="00240681" w:rsidRDefault="00240681" w:rsidP="00240681">
      <w:pPr>
        <w:tabs>
          <w:tab w:val="left" w:pos="0"/>
        </w:tabs>
        <w:spacing w:line="276" w:lineRule="auto"/>
        <w:ind w:firstLine="284"/>
        <w:jc w:val="both"/>
        <w:rPr>
          <w:sz w:val="24"/>
          <w:szCs w:val="24"/>
          <w:lang w:val="uk-UA"/>
        </w:rPr>
      </w:pPr>
      <w:r w:rsidRPr="00240681">
        <w:rPr>
          <w:sz w:val="24"/>
          <w:szCs w:val="24"/>
          <w:lang w:val="uk-UA"/>
        </w:rPr>
        <w:t>1. Забезпечити засвоєння здобувачами освіти обов’язкового мінімуму змісту початкової, основної, середньої (повної) загальної освіти на рівні вимог державного освітнього стандарту;</w:t>
      </w:r>
    </w:p>
    <w:p w:rsidR="00240681" w:rsidRPr="00240681" w:rsidRDefault="00240681" w:rsidP="00240681">
      <w:pPr>
        <w:tabs>
          <w:tab w:val="left" w:pos="0"/>
        </w:tabs>
        <w:spacing w:line="276" w:lineRule="auto"/>
        <w:ind w:firstLine="284"/>
        <w:jc w:val="both"/>
        <w:rPr>
          <w:sz w:val="24"/>
          <w:szCs w:val="24"/>
          <w:lang w:val="uk-UA"/>
        </w:rPr>
      </w:pPr>
      <w:r w:rsidRPr="00240681">
        <w:rPr>
          <w:sz w:val="24"/>
          <w:szCs w:val="24"/>
          <w:lang w:val="uk-UA"/>
        </w:rPr>
        <w:t>2. Гарантувати наступність освітніх програм усіх рівнів;</w:t>
      </w:r>
    </w:p>
    <w:p w:rsidR="00240681" w:rsidRPr="00240681" w:rsidRDefault="00240681" w:rsidP="00240681">
      <w:pPr>
        <w:tabs>
          <w:tab w:val="left" w:pos="0"/>
        </w:tabs>
        <w:spacing w:line="276" w:lineRule="auto"/>
        <w:ind w:firstLine="284"/>
        <w:jc w:val="both"/>
        <w:rPr>
          <w:sz w:val="24"/>
          <w:szCs w:val="24"/>
          <w:lang w:val="uk-UA"/>
        </w:rPr>
      </w:pPr>
      <w:r w:rsidRPr="00240681">
        <w:rPr>
          <w:sz w:val="24"/>
          <w:szCs w:val="24"/>
          <w:lang w:val="uk-UA"/>
        </w:rPr>
        <w:t>3. Створити основу для адаптації здобувачів освіти до життя в суспільстві, для усвідомленого вибору та наступного засвоєння професійних освітніх програм;</w:t>
      </w:r>
    </w:p>
    <w:p w:rsidR="00240681" w:rsidRPr="00240681" w:rsidRDefault="00240681" w:rsidP="00240681">
      <w:pPr>
        <w:tabs>
          <w:tab w:val="left" w:pos="0"/>
        </w:tabs>
        <w:spacing w:line="276" w:lineRule="auto"/>
        <w:ind w:firstLine="284"/>
        <w:jc w:val="both"/>
        <w:rPr>
          <w:sz w:val="24"/>
          <w:szCs w:val="24"/>
          <w:lang w:val="uk-UA"/>
        </w:rPr>
      </w:pPr>
      <w:r w:rsidRPr="00240681">
        <w:rPr>
          <w:sz w:val="24"/>
          <w:szCs w:val="24"/>
          <w:lang w:val="uk-UA"/>
        </w:rPr>
        <w:t>4. Формувати позитивну мотивацію здобувачів освіти до навчальної діяльності;</w:t>
      </w:r>
    </w:p>
    <w:p w:rsidR="00240681" w:rsidRPr="00240681" w:rsidRDefault="00240681" w:rsidP="00240681">
      <w:pPr>
        <w:tabs>
          <w:tab w:val="left" w:pos="0"/>
        </w:tabs>
        <w:spacing w:line="276" w:lineRule="auto"/>
        <w:ind w:firstLine="284"/>
        <w:jc w:val="both"/>
        <w:rPr>
          <w:sz w:val="24"/>
          <w:szCs w:val="24"/>
          <w:lang w:val="uk-UA"/>
        </w:rPr>
      </w:pPr>
      <w:r w:rsidRPr="00240681">
        <w:rPr>
          <w:sz w:val="24"/>
          <w:szCs w:val="24"/>
          <w:lang w:val="uk-UA"/>
        </w:rPr>
        <w:t>5. Забезпечити соціально-педагогічні відносини, що зберігають фізичне, психічне та соціальне здоров’я здобувачів освіти;</w:t>
      </w:r>
    </w:p>
    <w:p w:rsidR="00240681" w:rsidRPr="00240681" w:rsidRDefault="00240681" w:rsidP="00240681">
      <w:pPr>
        <w:tabs>
          <w:tab w:val="left" w:pos="0"/>
        </w:tabs>
        <w:spacing w:line="276" w:lineRule="auto"/>
        <w:ind w:firstLine="284"/>
        <w:jc w:val="both"/>
        <w:rPr>
          <w:sz w:val="24"/>
          <w:szCs w:val="24"/>
          <w:lang w:val="uk-UA"/>
        </w:rPr>
      </w:pPr>
      <w:r w:rsidRPr="00240681">
        <w:rPr>
          <w:sz w:val="24"/>
          <w:szCs w:val="24"/>
          <w:lang w:val="uk-UA"/>
        </w:rPr>
        <w:lastRenderedPageBreak/>
        <w:t>6. Підвищення кваліфікації педагогічних працівників шляхом своєчасного та якісного проходження курсів перепідготовки;</w:t>
      </w:r>
    </w:p>
    <w:p w:rsidR="00240681" w:rsidRPr="00240681" w:rsidRDefault="00240681" w:rsidP="00240681">
      <w:pPr>
        <w:tabs>
          <w:tab w:val="left" w:pos="0"/>
        </w:tabs>
        <w:spacing w:line="276" w:lineRule="auto"/>
        <w:ind w:firstLine="284"/>
        <w:jc w:val="both"/>
        <w:rPr>
          <w:sz w:val="24"/>
          <w:szCs w:val="24"/>
          <w:lang w:val="uk-UA"/>
        </w:rPr>
      </w:pPr>
      <w:r w:rsidRPr="00240681">
        <w:rPr>
          <w:sz w:val="24"/>
          <w:szCs w:val="24"/>
          <w:lang w:val="uk-UA"/>
        </w:rPr>
        <w:t>7. Проведення атестації та сертифікації педагогів;</w:t>
      </w:r>
    </w:p>
    <w:p w:rsidR="00240681" w:rsidRPr="00240681" w:rsidRDefault="00240681" w:rsidP="00240681">
      <w:pPr>
        <w:tabs>
          <w:tab w:val="left" w:pos="0"/>
        </w:tabs>
        <w:spacing w:line="276" w:lineRule="auto"/>
        <w:ind w:firstLine="284"/>
        <w:jc w:val="both"/>
        <w:rPr>
          <w:sz w:val="24"/>
          <w:szCs w:val="24"/>
          <w:lang w:val="uk-UA"/>
        </w:rPr>
      </w:pPr>
      <w:r w:rsidRPr="00240681">
        <w:rPr>
          <w:sz w:val="24"/>
          <w:szCs w:val="24"/>
          <w:lang w:val="uk-UA"/>
        </w:rPr>
        <w:t>8. Цілеспрямоване вдосконалення навчально-матеріальної бази закладу.</w:t>
      </w:r>
    </w:p>
    <w:p w:rsidR="00240681" w:rsidRPr="00240681" w:rsidRDefault="00240681">
      <w:pPr>
        <w:rPr>
          <w:sz w:val="24"/>
          <w:szCs w:val="24"/>
          <w:lang w:val="uk-UA"/>
        </w:rPr>
      </w:pPr>
    </w:p>
    <w:p w:rsidR="00923FB9" w:rsidRPr="00240681" w:rsidRDefault="00923FB9">
      <w:pPr>
        <w:rPr>
          <w:sz w:val="24"/>
          <w:szCs w:val="24"/>
          <w:lang w:val="uk-UA"/>
        </w:rPr>
      </w:pPr>
    </w:p>
    <w:p w:rsidR="00923FB9" w:rsidRPr="00240681" w:rsidRDefault="00CD346D" w:rsidP="00923FB9">
      <w:pPr>
        <w:pStyle w:val="1"/>
        <w:tabs>
          <w:tab w:val="left" w:pos="0"/>
        </w:tabs>
        <w:spacing w:after="0"/>
        <w:ind w:firstLine="284"/>
        <w:jc w:val="both"/>
        <w:rPr>
          <w:rFonts w:ascii="Times New Roman" w:hAnsi="Times New Roman" w:cs="Times New Roman"/>
          <w:b/>
          <w:sz w:val="24"/>
          <w:szCs w:val="24"/>
        </w:rPr>
      </w:pPr>
      <w:r>
        <w:rPr>
          <w:rFonts w:ascii="Times New Roman" w:hAnsi="Times New Roman" w:cs="Times New Roman"/>
          <w:b/>
          <w:sz w:val="24"/>
          <w:szCs w:val="24"/>
        </w:rPr>
        <w:t xml:space="preserve">Розділ ІІІ. </w:t>
      </w:r>
      <w:r w:rsidR="00923FB9" w:rsidRPr="00240681">
        <w:rPr>
          <w:rFonts w:ascii="Times New Roman" w:hAnsi="Times New Roman" w:cs="Times New Roman"/>
          <w:b/>
          <w:sz w:val="24"/>
          <w:szCs w:val="24"/>
        </w:rPr>
        <w:t>Освітня програма 10-11 класів (профільна середня освіта)</w:t>
      </w:r>
    </w:p>
    <w:p w:rsidR="00923FB9" w:rsidRPr="00240681" w:rsidRDefault="00923FB9" w:rsidP="00923FB9">
      <w:pPr>
        <w:pStyle w:val="1"/>
        <w:tabs>
          <w:tab w:val="left" w:pos="0"/>
        </w:tabs>
        <w:spacing w:after="0"/>
        <w:ind w:firstLine="284"/>
        <w:jc w:val="both"/>
        <w:rPr>
          <w:rFonts w:ascii="Times New Roman" w:hAnsi="Times New Roman" w:cs="Times New Roman"/>
          <w:sz w:val="24"/>
          <w:szCs w:val="24"/>
        </w:rPr>
      </w:pPr>
    </w:p>
    <w:p w:rsidR="00923FB9" w:rsidRPr="00240681" w:rsidRDefault="00923FB9" w:rsidP="00EF1C72">
      <w:pPr>
        <w:pStyle w:val="1"/>
        <w:tabs>
          <w:tab w:val="left" w:pos="0"/>
        </w:tabs>
        <w:spacing w:after="0"/>
        <w:ind w:firstLine="567"/>
        <w:jc w:val="both"/>
        <w:rPr>
          <w:rFonts w:ascii="Times New Roman" w:hAnsi="Times New Roman" w:cs="Times New Roman"/>
          <w:sz w:val="24"/>
          <w:szCs w:val="24"/>
        </w:rPr>
      </w:pPr>
      <w:r w:rsidRPr="00240681">
        <w:rPr>
          <w:rFonts w:ascii="Times New Roman" w:hAnsi="Times New Roman" w:cs="Times New Roman"/>
          <w:sz w:val="24"/>
          <w:szCs w:val="24"/>
        </w:rPr>
        <w:t>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923FB9" w:rsidRPr="00240681" w:rsidRDefault="00923FB9" w:rsidP="00EF1C72">
      <w:pPr>
        <w:pStyle w:val="1"/>
        <w:tabs>
          <w:tab w:val="left" w:pos="0"/>
        </w:tabs>
        <w:spacing w:after="0"/>
        <w:ind w:firstLine="567"/>
        <w:jc w:val="both"/>
        <w:rPr>
          <w:rFonts w:ascii="Times New Roman" w:hAnsi="Times New Roman" w:cs="Times New Roman"/>
          <w:sz w:val="24"/>
          <w:szCs w:val="24"/>
        </w:rPr>
      </w:pPr>
      <w:r w:rsidRPr="00240681">
        <w:rPr>
          <w:rFonts w:ascii="Times New Roman" w:hAnsi="Times New Roman" w:cs="Times New Roman"/>
          <w:sz w:val="24"/>
          <w:szCs w:val="24"/>
        </w:rPr>
        <w:t>Освітня програма забезпечує досягнення учнями/ученицями результатів навчання, визначених Державним стандартом, і ключових компетенцій, визначених Законом України «Про освіту».</w:t>
      </w:r>
    </w:p>
    <w:p w:rsidR="00CD346D" w:rsidRPr="00CD346D" w:rsidRDefault="00CD346D" w:rsidP="00EF1C72">
      <w:pPr>
        <w:suppressAutoHyphens w:val="0"/>
        <w:autoSpaceDE w:val="0"/>
        <w:autoSpaceDN w:val="0"/>
        <w:adjustRightInd w:val="0"/>
        <w:ind w:firstLine="567"/>
        <w:rPr>
          <w:rFonts w:eastAsiaTheme="minorHAnsi"/>
          <w:color w:val="000000"/>
          <w:sz w:val="24"/>
          <w:szCs w:val="24"/>
          <w:lang w:eastAsia="en-US"/>
        </w:rPr>
      </w:pPr>
    </w:p>
    <w:p w:rsidR="00CD346D" w:rsidRDefault="00CD346D" w:rsidP="00EF1C72">
      <w:pPr>
        <w:tabs>
          <w:tab w:val="left" w:pos="0"/>
        </w:tabs>
        <w:spacing w:line="276" w:lineRule="auto"/>
        <w:ind w:firstLine="567"/>
        <w:jc w:val="both"/>
        <w:rPr>
          <w:rFonts w:eastAsiaTheme="minorHAnsi"/>
          <w:b/>
          <w:bCs/>
          <w:i/>
          <w:sz w:val="24"/>
          <w:szCs w:val="24"/>
          <w:lang w:val="uk-UA" w:eastAsia="en-US"/>
        </w:rPr>
      </w:pPr>
      <w:proofErr w:type="spellStart"/>
      <w:r w:rsidRPr="00CD346D">
        <w:rPr>
          <w:rFonts w:eastAsiaTheme="minorHAnsi"/>
          <w:b/>
          <w:bCs/>
          <w:i/>
          <w:sz w:val="24"/>
          <w:szCs w:val="24"/>
          <w:lang w:eastAsia="en-US"/>
        </w:rPr>
        <w:t>Загальний</w:t>
      </w:r>
      <w:proofErr w:type="spellEnd"/>
      <w:r w:rsidRPr="00CD346D">
        <w:rPr>
          <w:rFonts w:eastAsiaTheme="minorHAnsi"/>
          <w:b/>
          <w:bCs/>
          <w:i/>
          <w:sz w:val="24"/>
          <w:szCs w:val="24"/>
          <w:lang w:eastAsia="en-US"/>
        </w:rPr>
        <w:t xml:space="preserve"> </w:t>
      </w:r>
      <w:proofErr w:type="spellStart"/>
      <w:r w:rsidRPr="00CD346D">
        <w:rPr>
          <w:rFonts w:eastAsiaTheme="minorHAnsi"/>
          <w:b/>
          <w:bCs/>
          <w:i/>
          <w:sz w:val="24"/>
          <w:szCs w:val="24"/>
          <w:lang w:eastAsia="en-US"/>
        </w:rPr>
        <w:t>обсяг</w:t>
      </w:r>
      <w:proofErr w:type="spellEnd"/>
      <w:r w:rsidRPr="00CD346D">
        <w:rPr>
          <w:rFonts w:eastAsiaTheme="minorHAnsi"/>
          <w:b/>
          <w:bCs/>
          <w:i/>
          <w:sz w:val="24"/>
          <w:szCs w:val="24"/>
          <w:lang w:eastAsia="en-US"/>
        </w:rPr>
        <w:t xml:space="preserve"> </w:t>
      </w:r>
      <w:proofErr w:type="spellStart"/>
      <w:r w:rsidRPr="00CD346D">
        <w:rPr>
          <w:rFonts w:eastAsiaTheme="minorHAnsi"/>
          <w:b/>
          <w:bCs/>
          <w:i/>
          <w:sz w:val="24"/>
          <w:szCs w:val="24"/>
          <w:lang w:eastAsia="en-US"/>
        </w:rPr>
        <w:t>навчального</w:t>
      </w:r>
      <w:proofErr w:type="spellEnd"/>
      <w:r w:rsidRPr="00CD346D">
        <w:rPr>
          <w:rFonts w:eastAsiaTheme="minorHAnsi"/>
          <w:b/>
          <w:bCs/>
          <w:i/>
          <w:sz w:val="24"/>
          <w:szCs w:val="24"/>
          <w:lang w:eastAsia="en-US"/>
        </w:rPr>
        <w:t xml:space="preserve"> </w:t>
      </w:r>
      <w:proofErr w:type="spellStart"/>
      <w:r w:rsidRPr="00CD346D">
        <w:rPr>
          <w:rFonts w:eastAsiaTheme="minorHAnsi"/>
          <w:b/>
          <w:bCs/>
          <w:i/>
          <w:sz w:val="24"/>
          <w:szCs w:val="24"/>
          <w:lang w:eastAsia="en-US"/>
        </w:rPr>
        <w:t>навантаження</w:t>
      </w:r>
      <w:proofErr w:type="spellEnd"/>
    </w:p>
    <w:p w:rsidR="00CD346D" w:rsidRPr="002965EC" w:rsidRDefault="00CD346D" w:rsidP="00EF1C72">
      <w:pPr>
        <w:tabs>
          <w:tab w:val="left" w:pos="0"/>
        </w:tabs>
        <w:spacing w:line="276" w:lineRule="auto"/>
        <w:ind w:firstLine="567"/>
        <w:jc w:val="both"/>
        <w:rPr>
          <w:b/>
          <w:i/>
          <w:sz w:val="24"/>
          <w:szCs w:val="24"/>
          <w:lang w:val="uk-UA"/>
        </w:rPr>
      </w:pPr>
      <w:r>
        <w:rPr>
          <w:rFonts w:eastAsiaTheme="minorHAnsi"/>
          <w:sz w:val="23"/>
          <w:szCs w:val="23"/>
          <w:lang w:val="uk-UA" w:eastAsia="en-US"/>
        </w:rPr>
        <w:t xml:space="preserve">     </w:t>
      </w:r>
      <w:proofErr w:type="spellStart"/>
      <w:r w:rsidRPr="002965EC">
        <w:rPr>
          <w:rFonts w:eastAsiaTheme="minorHAnsi"/>
          <w:sz w:val="24"/>
          <w:szCs w:val="24"/>
          <w:lang w:eastAsia="en-US"/>
        </w:rPr>
        <w:t>Загальний</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обсяг</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навчального</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навантаження</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здобувачів</w:t>
      </w:r>
      <w:proofErr w:type="spellEnd"/>
      <w:r w:rsidRPr="002965EC">
        <w:rPr>
          <w:rFonts w:eastAsiaTheme="minorHAnsi"/>
          <w:sz w:val="24"/>
          <w:szCs w:val="24"/>
          <w:lang w:eastAsia="en-US"/>
        </w:rPr>
        <w:t xml:space="preserve"> </w:t>
      </w:r>
      <w:proofErr w:type="spellStart"/>
      <w:proofErr w:type="gramStart"/>
      <w:r w:rsidRPr="002965EC">
        <w:rPr>
          <w:rFonts w:eastAsiaTheme="minorHAnsi"/>
          <w:sz w:val="24"/>
          <w:szCs w:val="24"/>
          <w:lang w:eastAsia="en-US"/>
        </w:rPr>
        <w:t>проф</w:t>
      </w:r>
      <w:proofErr w:type="gramEnd"/>
      <w:r w:rsidRPr="002965EC">
        <w:rPr>
          <w:rFonts w:eastAsiaTheme="minorHAnsi"/>
          <w:sz w:val="24"/>
          <w:szCs w:val="24"/>
          <w:lang w:eastAsia="en-US"/>
        </w:rPr>
        <w:t>ільної</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середньої</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освіти</w:t>
      </w:r>
      <w:proofErr w:type="spellEnd"/>
      <w:r w:rsidRPr="002965EC">
        <w:rPr>
          <w:rFonts w:eastAsiaTheme="minorHAnsi"/>
          <w:sz w:val="24"/>
          <w:szCs w:val="24"/>
          <w:lang w:eastAsia="en-US"/>
        </w:rPr>
        <w:t xml:space="preserve"> для 10 -11 </w:t>
      </w:r>
      <w:proofErr w:type="spellStart"/>
      <w:r w:rsidRPr="002965EC">
        <w:rPr>
          <w:rFonts w:eastAsiaTheme="minorHAnsi"/>
          <w:sz w:val="24"/>
          <w:szCs w:val="24"/>
          <w:lang w:eastAsia="en-US"/>
        </w:rPr>
        <w:t>класів</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складає</w:t>
      </w:r>
      <w:proofErr w:type="spellEnd"/>
      <w:r w:rsidRPr="002965EC">
        <w:rPr>
          <w:rFonts w:eastAsiaTheme="minorHAnsi"/>
          <w:sz w:val="24"/>
          <w:szCs w:val="24"/>
          <w:lang w:eastAsia="en-US"/>
        </w:rPr>
        <w:t xml:space="preserve"> </w:t>
      </w:r>
      <w:r w:rsidRPr="00A006DC">
        <w:rPr>
          <w:rFonts w:eastAsiaTheme="minorHAnsi"/>
          <w:sz w:val="24"/>
          <w:szCs w:val="24"/>
          <w:lang w:eastAsia="en-US"/>
        </w:rPr>
        <w:t>2</w:t>
      </w:r>
      <w:r w:rsidR="00A006DC" w:rsidRPr="00A006DC">
        <w:rPr>
          <w:rFonts w:eastAsiaTheme="minorHAnsi"/>
          <w:sz w:val="24"/>
          <w:szCs w:val="24"/>
          <w:lang w:val="uk-UA" w:eastAsia="en-US"/>
        </w:rPr>
        <w:t>310</w:t>
      </w:r>
      <w:r w:rsidRPr="002965EC">
        <w:rPr>
          <w:rFonts w:eastAsiaTheme="minorHAnsi"/>
          <w:sz w:val="24"/>
          <w:szCs w:val="24"/>
          <w:lang w:eastAsia="en-US"/>
        </w:rPr>
        <w:t xml:space="preserve"> годин/</w:t>
      </w:r>
      <w:proofErr w:type="spellStart"/>
      <w:r w:rsidRPr="002965EC">
        <w:rPr>
          <w:rFonts w:eastAsiaTheme="minorHAnsi"/>
          <w:sz w:val="24"/>
          <w:szCs w:val="24"/>
          <w:lang w:eastAsia="en-US"/>
        </w:rPr>
        <w:t>навчальний</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рік</w:t>
      </w:r>
      <w:proofErr w:type="spellEnd"/>
      <w:r w:rsidRPr="002965EC">
        <w:rPr>
          <w:rFonts w:eastAsiaTheme="minorHAnsi"/>
          <w:sz w:val="24"/>
          <w:szCs w:val="24"/>
          <w:lang w:eastAsia="en-US"/>
        </w:rPr>
        <w:t xml:space="preserve">: для 10-х </w:t>
      </w:r>
      <w:proofErr w:type="spellStart"/>
      <w:r w:rsidRPr="002965EC">
        <w:rPr>
          <w:rFonts w:eastAsiaTheme="minorHAnsi"/>
          <w:sz w:val="24"/>
          <w:szCs w:val="24"/>
          <w:lang w:eastAsia="en-US"/>
        </w:rPr>
        <w:t>класів</w:t>
      </w:r>
      <w:proofErr w:type="spellEnd"/>
      <w:r w:rsidRPr="002965EC">
        <w:rPr>
          <w:rFonts w:eastAsiaTheme="minorHAnsi"/>
          <w:sz w:val="24"/>
          <w:szCs w:val="24"/>
          <w:lang w:eastAsia="en-US"/>
        </w:rPr>
        <w:t xml:space="preserve"> </w:t>
      </w:r>
      <w:r w:rsidR="00A006DC">
        <w:rPr>
          <w:rFonts w:eastAsiaTheme="minorHAnsi"/>
          <w:sz w:val="24"/>
          <w:szCs w:val="24"/>
          <w:lang w:eastAsia="en-US"/>
        </w:rPr>
        <w:t>–</w:t>
      </w:r>
      <w:r w:rsidRPr="002965EC">
        <w:rPr>
          <w:rFonts w:eastAsiaTheme="minorHAnsi"/>
          <w:sz w:val="24"/>
          <w:szCs w:val="24"/>
          <w:lang w:eastAsia="en-US"/>
        </w:rPr>
        <w:t xml:space="preserve"> 1</w:t>
      </w:r>
      <w:r w:rsidR="00A006DC">
        <w:rPr>
          <w:rFonts w:eastAsiaTheme="minorHAnsi"/>
          <w:sz w:val="24"/>
          <w:szCs w:val="24"/>
          <w:lang w:val="uk-UA" w:eastAsia="en-US"/>
        </w:rPr>
        <w:t>172,5</w:t>
      </w:r>
      <w:r w:rsidRPr="002965EC">
        <w:rPr>
          <w:rFonts w:eastAsiaTheme="minorHAnsi"/>
          <w:sz w:val="24"/>
          <w:szCs w:val="24"/>
          <w:lang w:eastAsia="en-US"/>
        </w:rPr>
        <w:t xml:space="preserve"> годин/</w:t>
      </w:r>
      <w:proofErr w:type="spellStart"/>
      <w:r w:rsidRPr="002965EC">
        <w:rPr>
          <w:rFonts w:eastAsiaTheme="minorHAnsi"/>
          <w:sz w:val="24"/>
          <w:szCs w:val="24"/>
          <w:lang w:eastAsia="en-US"/>
        </w:rPr>
        <w:t>навчальний</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рік</w:t>
      </w:r>
      <w:proofErr w:type="spellEnd"/>
      <w:r w:rsidRPr="002965EC">
        <w:rPr>
          <w:rFonts w:eastAsiaTheme="minorHAnsi"/>
          <w:sz w:val="24"/>
          <w:szCs w:val="24"/>
          <w:lang w:eastAsia="en-US"/>
        </w:rPr>
        <w:t>, для</w:t>
      </w:r>
      <w:r w:rsidR="00A006DC">
        <w:rPr>
          <w:rFonts w:eastAsiaTheme="minorHAnsi"/>
          <w:sz w:val="24"/>
          <w:szCs w:val="24"/>
          <w:lang w:val="uk-UA" w:eastAsia="en-US"/>
        </w:rPr>
        <w:t xml:space="preserve"> </w:t>
      </w:r>
      <w:r w:rsidRPr="002965EC">
        <w:rPr>
          <w:rFonts w:eastAsiaTheme="minorHAnsi"/>
          <w:sz w:val="24"/>
          <w:szCs w:val="24"/>
          <w:lang w:eastAsia="en-US"/>
        </w:rPr>
        <w:t xml:space="preserve">11-х </w:t>
      </w:r>
      <w:proofErr w:type="spellStart"/>
      <w:r w:rsidRPr="002965EC">
        <w:rPr>
          <w:rFonts w:eastAsiaTheme="minorHAnsi"/>
          <w:sz w:val="24"/>
          <w:szCs w:val="24"/>
          <w:lang w:eastAsia="en-US"/>
        </w:rPr>
        <w:t>класів</w:t>
      </w:r>
      <w:proofErr w:type="spellEnd"/>
      <w:r w:rsidRPr="002965EC">
        <w:rPr>
          <w:rFonts w:eastAsiaTheme="minorHAnsi"/>
          <w:sz w:val="24"/>
          <w:szCs w:val="24"/>
          <w:lang w:eastAsia="en-US"/>
        </w:rPr>
        <w:t xml:space="preserve"> </w:t>
      </w:r>
      <w:r w:rsidR="00A006DC">
        <w:rPr>
          <w:rFonts w:eastAsiaTheme="minorHAnsi"/>
          <w:sz w:val="24"/>
          <w:szCs w:val="24"/>
          <w:lang w:eastAsia="en-US"/>
        </w:rPr>
        <w:t>–</w:t>
      </w:r>
      <w:r w:rsidRPr="002965EC">
        <w:rPr>
          <w:rFonts w:eastAsiaTheme="minorHAnsi"/>
          <w:sz w:val="24"/>
          <w:szCs w:val="24"/>
          <w:lang w:eastAsia="en-US"/>
        </w:rPr>
        <w:t xml:space="preserve"> 1</w:t>
      </w:r>
      <w:r w:rsidR="00A006DC">
        <w:rPr>
          <w:rFonts w:eastAsiaTheme="minorHAnsi"/>
          <w:sz w:val="24"/>
          <w:szCs w:val="24"/>
          <w:lang w:val="uk-UA" w:eastAsia="en-US"/>
        </w:rPr>
        <w:t>137,5</w:t>
      </w:r>
      <w:r w:rsidRPr="002965EC">
        <w:rPr>
          <w:rFonts w:eastAsiaTheme="minorHAnsi"/>
          <w:sz w:val="24"/>
          <w:szCs w:val="24"/>
          <w:lang w:eastAsia="en-US"/>
        </w:rPr>
        <w:t xml:space="preserve"> годин/</w:t>
      </w:r>
      <w:proofErr w:type="spellStart"/>
      <w:r w:rsidRPr="002965EC">
        <w:rPr>
          <w:rFonts w:eastAsiaTheme="minorHAnsi"/>
          <w:sz w:val="24"/>
          <w:szCs w:val="24"/>
          <w:lang w:eastAsia="en-US"/>
        </w:rPr>
        <w:t>навчальний</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рік</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Детальний</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розподіл</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тижневого</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навчального</w:t>
      </w:r>
      <w:proofErr w:type="spellEnd"/>
      <w:r w:rsidRPr="002965EC">
        <w:rPr>
          <w:rFonts w:eastAsiaTheme="minorHAnsi"/>
          <w:sz w:val="24"/>
          <w:szCs w:val="24"/>
          <w:lang w:val="uk-UA" w:eastAsia="en-US"/>
        </w:rPr>
        <w:t xml:space="preserve"> </w:t>
      </w:r>
      <w:proofErr w:type="spellStart"/>
      <w:r w:rsidRPr="002965EC">
        <w:rPr>
          <w:rFonts w:eastAsiaTheme="minorHAnsi"/>
          <w:sz w:val="24"/>
          <w:szCs w:val="24"/>
          <w:lang w:eastAsia="en-US"/>
        </w:rPr>
        <w:t>навантаження</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окреслено</w:t>
      </w:r>
      <w:proofErr w:type="spellEnd"/>
      <w:r w:rsidRPr="002965EC">
        <w:rPr>
          <w:rFonts w:eastAsiaTheme="minorHAnsi"/>
          <w:sz w:val="24"/>
          <w:szCs w:val="24"/>
          <w:lang w:eastAsia="en-US"/>
        </w:rPr>
        <w:t xml:space="preserve"> у </w:t>
      </w:r>
      <w:proofErr w:type="spellStart"/>
      <w:r w:rsidRPr="002965EC">
        <w:rPr>
          <w:rFonts w:eastAsiaTheme="minorHAnsi"/>
          <w:sz w:val="24"/>
          <w:szCs w:val="24"/>
          <w:lang w:eastAsia="en-US"/>
        </w:rPr>
        <w:t>навчальному</w:t>
      </w:r>
      <w:proofErr w:type="spellEnd"/>
      <w:r w:rsidRPr="002965EC">
        <w:rPr>
          <w:rFonts w:eastAsiaTheme="minorHAnsi"/>
          <w:sz w:val="24"/>
          <w:szCs w:val="24"/>
          <w:lang w:eastAsia="en-US"/>
        </w:rPr>
        <w:t xml:space="preserve"> </w:t>
      </w:r>
      <w:proofErr w:type="spellStart"/>
      <w:r w:rsidRPr="002965EC">
        <w:rPr>
          <w:rFonts w:eastAsiaTheme="minorHAnsi"/>
          <w:sz w:val="24"/>
          <w:szCs w:val="24"/>
          <w:lang w:eastAsia="en-US"/>
        </w:rPr>
        <w:t>плані</w:t>
      </w:r>
      <w:proofErr w:type="spellEnd"/>
      <w:r w:rsidRPr="002965EC">
        <w:rPr>
          <w:rFonts w:eastAsiaTheme="minorHAnsi"/>
          <w:sz w:val="24"/>
          <w:szCs w:val="24"/>
          <w:lang w:val="uk-UA" w:eastAsia="en-US"/>
        </w:rPr>
        <w:t xml:space="preserve">.   </w:t>
      </w:r>
    </w:p>
    <w:p w:rsidR="00CD346D" w:rsidRPr="002965EC" w:rsidRDefault="00923FB9" w:rsidP="00CD346D">
      <w:pPr>
        <w:pStyle w:val="a3"/>
        <w:numPr>
          <w:ilvl w:val="0"/>
          <w:numId w:val="4"/>
        </w:numPr>
        <w:tabs>
          <w:tab w:val="left" w:pos="0"/>
        </w:tabs>
        <w:spacing w:line="276" w:lineRule="auto"/>
        <w:ind w:left="0" w:firstLine="284"/>
        <w:jc w:val="both"/>
        <w:rPr>
          <w:rFonts w:eastAsia="Calibri"/>
          <w:sz w:val="24"/>
          <w:szCs w:val="24"/>
          <w:lang w:val="uk-UA"/>
        </w:rPr>
      </w:pPr>
      <w:r w:rsidRPr="002965EC">
        <w:rPr>
          <w:b/>
          <w:sz w:val="24"/>
          <w:szCs w:val="24"/>
          <w:lang w:val="uk-UA"/>
        </w:rPr>
        <w:t>Навчальний план</w:t>
      </w:r>
      <w:r w:rsidRPr="002965EC">
        <w:rPr>
          <w:sz w:val="24"/>
          <w:szCs w:val="24"/>
          <w:lang w:val="uk-UA"/>
        </w:rPr>
        <w:t xml:space="preserve"> для 10-го та 11-го класів містить </w:t>
      </w:r>
      <w:r w:rsidRPr="002965EC">
        <w:rPr>
          <w:rFonts w:eastAsia="Calibri"/>
          <w:sz w:val="24"/>
          <w:szCs w:val="24"/>
          <w:lang w:val="uk-UA"/>
        </w:rPr>
        <w:t>загальний обсяг навчального навантаження та тижневі години на вивчення базових предметів, вибірково-обов’язкових предметів, профільних предметів</w:t>
      </w:r>
      <w:r w:rsidR="00CD346D" w:rsidRPr="002965EC">
        <w:rPr>
          <w:rFonts w:eastAsia="Calibri"/>
          <w:sz w:val="24"/>
          <w:szCs w:val="24"/>
          <w:lang w:val="uk-UA"/>
        </w:rPr>
        <w:t xml:space="preserve">, складений </w:t>
      </w:r>
      <w:r w:rsidR="00CD346D" w:rsidRPr="002965EC">
        <w:rPr>
          <w:sz w:val="24"/>
          <w:szCs w:val="24"/>
          <w:lang w:val="uk-UA"/>
        </w:rPr>
        <w:t xml:space="preserve">за </w:t>
      </w:r>
      <w:r w:rsidR="00CD346D" w:rsidRPr="002965EC">
        <w:rPr>
          <w:rFonts w:eastAsia="Calibri"/>
          <w:sz w:val="24"/>
          <w:szCs w:val="24"/>
          <w:lang w:val="uk-UA"/>
        </w:rPr>
        <w:t xml:space="preserve">Типовими навчальними планами закладів загальної середньої освіти ІІІ ступеня, затвердженим наказом МОН України від 28.11.2019 № 1493 (додаток 1). </w:t>
      </w:r>
    </w:p>
    <w:p w:rsidR="00923FB9" w:rsidRPr="002965EC" w:rsidRDefault="002965EC" w:rsidP="002965EC">
      <w:pPr>
        <w:tabs>
          <w:tab w:val="left" w:pos="0"/>
        </w:tabs>
        <w:spacing w:line="276" w:lineRule="auto"/>
        <w:ind w:firstLine="567"/>
        <w:jc w:val="both"/>
        <w:rPr>
          <w:sz w:val="24"/>
          <w:szCs w:val="24"/>
          <w:lang w:val="uk-UA"/>
        </w:rPr>
      </w:pPr>
      <w:r w:rsidRPr="002965EC">
        <w:rPr>
          <w:sz w:val="24"/>
          <w:szCs w:val="24"/>
          <w:lang w:val="uk-UA"/>
        </w:rPr>
        <w:t>Поділ класів на групи при вивченні окремих предметів</w:t>
      </w:r>
      <w:r>
        <w:rPr>
          <w:sz w:val="24"/>
          <w:szCs w:val="24"/>
          <w:lang w:val="uk-UA"/>
        </w:rPr>
        <w:t xml:space="preserve"> (більше ніж 27 здобувачів освіти)</w:t>
      </w:r>
      <w:r w:rsidRPr="002965EC">
        <w:rPr>
          <w:sz w:val="24"/>
          <w:szCs w:val="24"/>
          <w:lang w:val="uk-UA"/>
        </w:rPr>
        <w:t xml:space="preserve"> у Воскресенському ліцеї  здійснюється відповідно до Порядку, затвердженому наказом Міністерства освіти і </w:t>
      </w:r>
      <w:r>
        <w:rPr>
          <w:sz w:val="24"/>
          <w:szCs w:val="24"/>
          <w:lang w:val="uk-UA"/>
        </w:rPr>
        <w:t>науки України від 20.02.2002 №</w:t>
      </w:r>
      <w:r w:rsidRPr="002965EC">
        <w:rPr>
          <w:sz w:val="24"/>
          <w:szCs w:val="24"/>
          <w:lang w:val="uk-UA"/>
        </w:rPr>
        <w:t>128</w:t>
      </w:r>
      <w:r>
        <w:rPr>
          <w:sz w:val="28"/>
          <w:szCs w:val="28"/>
          <w:lang w:val="uk-UA"/>
        </w:rPr>
        <w:t>.</w:t>
      </w:r>
    </w:p>
    <w:p w:rsidR="00923FB9" w:rsidRPr="002965EC" w:rsidRDefault="00923FB9" w:rsidP="0059562A">
      <w:pPr>
        <w:pStyle w:val="Default"/>
        <w:ind w:firstLine="567"/>
        <w:jc w:val="both"/>
        <w:rPr>
          <w:color w:val="auto"/>
          <w:lang w:val="uk-UA"/>
        </w:rPr>
      </w:pPr>
      <w:r w:rsidRPr="00240681">
        <w:rPr>
          <w:lang w:val="uk-UA"/>
        </w:rPr>
        <w:t xml:space="preserve">До базових предметів належать: «Українська мова», «Українська література», «Зарубіжна література», «Іноземна мова», «Громадянська освіта», «Математика», «Біологія і екологія», «Хімія», «Географія», «Фізична культура», «Захист України». Так, зазначену мінімальну кількість тижневих годин на вивчення базових предметів, що має забезпечити досягнення рівня очікуваних результатів навчання здобувачі освіти згідно з державними вимогами Державного стандарту, для здобуття профільної освіти суспільно-гуманітарного напрямку </w:t>
      </w:r>
      <w:r w:rsidR="0059562A">
        <w:rPr>
          <w:lang w:val="uk-UA"/>
        </w:rPr>
        <w:t xml:space="preserve">години </w:t>
      </w:r>
      <w:r w:rsidRPr="00240681">
        <w:rPr>
          <w:lang w:val="uk-UA"/>
        </w:rPr>
        <w:t xml:space="preserve">було збільшено для профільного вивчення історії України </w:t>
      </w:r>
      <w:r w:rsidR="0059562A">
        <w:rPr>
          <w:lang w:val="uk-UA"/>
        </w:rPr>
        <w:t>-3 год</w:t>
      </w:r>
      <w:r w:rsidRPr="00240681">
        <w:rPr>
          <w:lang w:val="uk-UA"/>
        </w:rPr>
        <w:t>.</w:t>
      </w:r>
      <w:r w:rsidR="002965EC">
        <w:rPr>
          <w:lang w:val="uk-UA"/>
        </w:rPr>
        <w:t xml:space="preserve"> </w:t>
      </w:r>
      <w:r w:rsidRPr="00240681">
        <w:rPr>
          <w:lang w:val="uk-UA"/>
        </w:rPr>
        <w:t>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r w:rsidR="002965EC" w:rsidRPr="002965EC">
        <w:t xml:space="preserve"> </w:t>
      </w:r>
      <w:r w:rsidR="002965EC">
        <w:rPr>
          <w:lang w:val="uk-UA"/>
        </w:rPr>
        <w:t>Вивч</w:t>
      </w:r>
      <w:r w:rsidR="0059562A">
        <w:rPr>
          <w:lang w:val="uk-UA"/>
        </w:rPr>
        <w:t xml:space="preserve">ається </w:t>
      </w:r>
      <w:r w:rsidR="002965EC" w:rsidRPr="002965EC">
        <w:rPr>
          <w:color w:val="auto"/>
        </w:rPr>
        <w:t xml:space="preserve">два </w:t>
      </w:r>
      <w:proofErr w:type="spellStart"/>
      <w:r w:rsidR="002965EC" w:rsidRPr="002965EC">
        <w:rPr>
          <w:color w:val="auto"/>
        </w:rPr>
        <w:t>окрем</w:t>
      </w:r>
      <w:r w:rsidR="002965EC" w:rsidRPr="002965EC">
        <w:rPr>
          <w:color w:val="auto"/>
          <w:lang w:val="uk-UA"/>
        </w:rPr>
        <w:t>их</w:t>
      </w:r>
      <w:proofErr w:type="spellEnd"/>
      <w:r w:rsidR="002965EC" w:rsidRPr="002965EC">
        <w:rPr>
          <w:color w:val="auto"/>
        </w:rPr>
        <w:t xml:space="preserve"> предмет</w:t>
      </w:r>
      <w:r w:rsidR="0059562A">
        <w:rPr>
          <w:color w:val="auto"/>
          <w:lang w:val="uk-UA"/>
        </w:rPr>
        <w:t xml:space="preserve">а - </w:t>
      </w:r>
      <w:r w:rsidR="002965EC" w:rsidRPr="002965EC">
        <w:rPr>
          <w:color w:val="auto"/>
        </w:rPr>
        <w:t>"</w:t>
      </w:r>
      <w:proofErr w:type="spellStart"/>
      <w:r w:rsidR="002965EC" w:rsidRPr="002965EC">
        <w:rPr>
          <w:color w:val="auto"/>
        </w:rPr>
        <w:t>Фізика</w:t>
      </w:r>
      <w:proofErr w:type="spellEnd"/>
      <w:r w:rsidR="002965EC" w:rsidRPr="002965EC">
        <w:rPr>
          <w:color w:val="auto"/>
        </w:rPr>
        <w:t xml:space="preserve">" (за </w:t>
      </w:r>
      <w:proofErr w:type="spellStart"/>
      <w:r w:rsidR="002965EC" w:rsidRPr="002965EC">
        <w:rPr>
          <w:color w:val="auto"/>
        </w:rPr>
        <w:t>програмою</w:t>
      </w:r>
      <w:proofErr w:type="spellEnd"/>
      <w:r w:rsidR="002965EC" w:rsidRPr="002965EC">
        <w:rPr>
          <w:color w:val="auto"/>
        </w:rPr>
        <w:t xml:space="preserve"> </w:t>
      </w:r>
      <w:proofErr w:type="spellStart"/>
      <w:r w:rsidR="002965EC" w:rsidRPr="002965EC">
        <w:rPr>
          <w:color w:val="auto"/>
        </w:rPr>
        <w:t>авторського</w:t>
      </w:r>
      <w:proofErr w:type="spellEnd"/>
      <w:r w:rsidR="002965EC" w:rsidRPr="002965EC">
        <w:rPr>
          <w:color w:val="auto"/>
        </w:rPr>
        <w:t xml:space="preserve"> </w:t>
      </w:r>
      <w:proofErr w:type="spellStart"/>
      <w:r w:rsidR="002965EC" w:rsidRPr="002965EC">
        <w:rPr>
          <w:color w:val="auto"/>
        </w:rPr>
        <w:t>колективу</w:t>
      </w:r>
      <w:proofErr w:type="spellEnd"/>
      <w:r w:rsidR="002965EC" w:rsidRPr="002965EC">
        <w:rPr>
          <w:color w:val="auto"/>
        </w:rPr>
        <w:t xml:space="preserve"> </w:t>
      </w:r>
      <w:proofErr w:type="spellStart"/>
      <w:r w:rsidR="002965EC" w:rsidRPr="002965EC">
        <w:rPr>
          <w:color w:val="auto"/>
        </w:rPr>
        <w:t>під</w:t>
      </w:r>
      <w:proofErr w:type="spellEnd"/>
      <w:r w:rsidR="002965EC">
        <w:rPr>
          <w:color w:val="auto"/>
          <w:lang w:val="uk-UA"/>
        </w:rPr>
        <w:t xml:space="preserve"> к</w:t>
      </w:r>
      <w:proofErr w:type="spellStart"/>
      <w:r w:rsidR="002965EC" w:rsidRPr="002965EC">
        <w:rPr>
          <w:color w:val="auto"/>
        </w:rPr>
        <w:t>ерівництвом</w:t>
      </w:r>
      <w:proofErr w:type="spellEnd"/>
      <w:r w:rsidR="002965EC" w:rsidRPr="002965EC">
        <w:rPr>
          <w:color w:val="auto"/>
          <w:lang w:val="uk-UA"/>
        </w:rPr>
        <w:t xml:space="preserve"> </w:t>
      </w:r>
      <w:proofErr w:type="spellStart"/>
      <w:r w:rsidR="002965EC" w:rsidRPr="002965EC">
        <w:rPr>
          <w:color w:val="auto"/>
        </w:rPr>
        <w:t>Локтєва</w:t>
      </w:r>
      <w:proofErr w:type="spellEnd"/>
      <w:r w:rsidR="002965EC" w:rsidRPr="002965EC">
        <w:rPr>
          <w:color w:val="auto"/>
        </w:rPr>
        <w:t xml:space="preserve"> В.М.), "</w:t>
      </w:r>
      <w:proofErr w:type="spellStart"/>
      <w:r w:rsidR="002965EC" w:rsidRPr="002965EC">
        <w:rPr>
          <w:color w:val="auto"/>
        </w:rPr>
        <w:t>Астрономія</w:t>
      </w:r>
      <w:proofErr w:type="spellEnd"/>
      <w:r w:rsidR="002965EC" w:rsidRPr="002965EC">
        <w:rPr>
          <w:color w:val="auto"/>
        </w:rPr>
        <w:t xml:space="preserve">" (за </w:t>
      </w:r>
      <w:proofErr w:type="spellStart"/>
      <w:r w:rsidR="002965EC" w:rsidRPr="002965EC">
        <w:rPr>
          <w:color w:val="auto"/>
        </w:rPr>
        <w:t>програмою</w:t>
      </w:r>
      <w:proofErr w:type="spellEnd"/>
      <w:r w:rsidR="002965EC" w:rsidRPr="002965EC">
        <w:rPr>
          <w:color w:val="auto"/>
          <w:sz w:val="23"/>
          <w:szCs w:val="23"/>
        </w:rPr>
        <w:t xml:space="preserve"> </w:t>
      </w:r>
      <w:proofErr w:type="spellStart"/>
      <w:r w:rsidR="002965EC" w:rsidRPr="002965EC">
        <w:rPr>
          <w:color w:val="auto"/>
          <w:sz w:val="23"/>
          <w:szCs w:val="23"/>
        </w:rPr>
        <w:t>авторського</w:t>
      </w:r>
      <w:proofErr w:type="spellEnd"/>
      <w:r w:rsidR="002965EC" w:rsidRPr="002965EC">
        <w:rPr>
          <w:color w:val="auto"/>
          <w:sz w:val="23"/>
          <w:szCs w:val="23"/>
        </w:rPr>
        <w:t xml:space="preserve"> </w:t>
      </w:r>
      <w:proofErr w:type="spellStart"/>
      <w:r w:rsidR="002965EC" w:rsidRPr="002965EC">
        <w:rPr>
          <w:color w:val="auto"/>
          <w:sz w:val="23"/>
          <w:szCs w:val="23"/>
        </w:rPr>
        <w:t>колективу</w:t>
      </w:r>
      <w:proofErr w:type="spellEnd"/>
      <w:r w:rsidR="002965EC" w:rsidRPr="002965EC">
        <w:rPr>
          <w:color w:val="auto"/>
          <w:sz w:val="23"/>
          <w:szCs w:val="23"/>
        </w:rPr>
        <w:t xml:space="preserve"> </w:t>
      </w:r>
      <w:proofErr w:type="spellStart"/>
      <w:r w:rsidR="002965EC" w:rsidRPr="002965EC">
        <w:rPr>
          <w:color w:val="auto"/>
          <w:sz w:val="23"/>
          <w:szCs w:val="23"/>
        </w:rPr>
        <w:t>під</w:t>
      </w:r>
      <w:proofErr w:type="spellEnd"/>
      <w:r w:rsidR="002965EC" w:rsidRPr="002965EC">
        <w:rPr>
          <w:color w:val="auto"/>
          <w:sz w:val="23"/>
          <w:szCs w:val="23"/>
        </w:rPr>
        <w:t xml:space="preserve"> </w:t>
      </w:r>
      <w:proofErr w:type="spellStart"/>
      <w:r w:rsidR="002965EC" w:rsidRPr="002965EC">
        <w:rPr>
          <w:color w:val="auto"/>
          <w:sz w:val="23"/>
          <w:szCs w:val="23"/>
        </w:rPr>
        <w:t>керівництвом</w:t>
      </w:r>
      <w:proofErr w:type="spellEnd"/>
      <w:r w:rsidR="002965EC" w:rsidRPr="002965EC">
        <w:rPr>
          <w:color w:val="auto"/>
          <w:sz w:val="23"/>
          <w:szCs w:val="23"/>
        </w:rPr>
        <w:t xml:space="preserve"> </w:t>
      </w:r>
      <w:proofErr w:type="spellStart"/>
      <w:r w:rsidR="002965EC" w:rsidRPr="002965EC">
        <w:rPr>
          <w:color w:val="auto"/>
          <w:sz w:val="23"/>
          <w:szCs w:val="23"/>
        </w:rPr>
        <w:t>ЯцківаЯ.Я</w:t>
      </w:r>
      <w:proofErr w:type="spellEnd"/>
      <w:r w:rsidR="002965EC" w:rsidRPr="002965EC">
        <w:rPr>
          <w:color w:val="auto"/>
          <w:sz w:val="23"/>
          <w:szCs w:val="23"/>
        </w:rPr>
        <w:t>.)</w:t>
      </w:r>
      <w:r w:rsidR="002965EC">
        <w:rPr>
          <w:color w:val="auto"/>
          <w:sz w:val="23"/>
          <w:szCs w:val="23"/>
          <w:lang w:val="uk-UA"/>
        </w:rPr>
        <w:t>.</w:t>
      </w:r>
      <w:r w:rsidR="002965EC" w:rsidRPr="002965EC">
        <w:rPr>
          <w:color w:val="auto"/>
          <w:sz w:val="23"/>
          <w:szCs w:val="23"/>
        </w:rPr>
        <w:t xml:space="preserve"> </w:t>
      </w:r>
      <w:r w:rsidRPr="002965EC">
        <w:rPr>
          <w:color w:val="auto"/>
          <w:lang w:val="uk-UA"/>
        </w:rPr>
        <w:t xml:space="preserve"> </w:t>
      </w:r>
    </w:p>
    <w:p w:rsidR="00923FB9" w:rsidRPr="00240681" w:rsidRDefault="00923FB9" w:rsidP="00923FB9">
      <w:pPr>
        <w:tabs>
          <w:tab w:val="left" w:pos="0"/>
        </w:tabs>
        <w:spacing w:line="276" w:lineRule="auto"/>
        <w:ind w:firstLine="284"/>
        <w:jc w:val="both"/>
        <w:rPr>
          <w:sz w:val="24"/>
          <w:szCs w:val="24"/>
          <w:lang w:val="uk-UA"/>
        </w:rPr>
      </w:pPr>
      <w:r w:rsidRPr="002965EC">
        <w:rPr>
          <w:sz w:val="24"/>
          <w:szCs w:val="24"/>
          <w:lang w:val="uk-UA"/>
        </w:rPr>
        <w:t xml:space="preserve">Реалізація змісту освіти, визначеного Державним стандартом, також забезпечується </w:t>
      </w:r>
      <w:r w:rsidRPr="00240681">
        <w:rPr>
          <w:sz w:val="24"/>
          <w:szCs w:val="24"/>
          <w:lang w:val="uk-UA"/>
        </w:rPr>
        <w:t xml:space="preserve">вибірково-обов’язковими предметами («Інформатика», «Мистецтво»). 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Залишок навчальних годин, передбачених на вивчення профільних предметів, використано для збільшення кількості годин на вивчення базових предметів з урахуванням потреб здобувачі освіти. Із запропонованого переліку здобувачі освіти обрали два предмети: </w:t>
      </w:r>
      <w:r w:rsidRPr="00240681">
        <w:rPr>
          <w:sz w:val="24"/>
          <w:szCs w:val="24"/>
          <w:lang w:val="uk-UA"/>
        </w:rPr>
        <w:lastRenderedPageBreak/>
        <w:t>«Інформатику», «Мистецтво», які будуть вивчатися одночасно як два предмети в 10 і 11 класах.</w:t>
      </w:r>
      <w:r w:rsidR="006B3532">
        <w:rPr>
          <w:sz w:val="24"/>
          <w:szCs w:val="24"/>
          <w:lang w:val="uk-UA"/>
        </w:rPr>
        <w:t xml:space="preserve"> У</w:t>
      </w:r>
      <w:r w:rsidRPr="00240681">
        <w:rPr>
          <w:sz w:val="24"/>
          <w:szCs w:val="24"/>
          <w:lang w:val="uk-UA"/>
        </w:rPr>
        <w:t xml:space="preserve"> 10 класі: інформатика – 1 година, мистецтво – 2 години, а 11 класі інформатика – 2 година, мистецтво – 1 години (додаток </w:t>
      </w:r>
      <w:r w:rsidR="002965EC">
        <w:rPr>
          <w:sz w:val="24"/>
          <w:szCs w:val="24"/>
          <w:lang w:val="uk-UA"/>
        </w:rPr>
        <w:t>1</w:t>
      </w:r>
      <w:r w:rsidRPr="00240681">
        <w:rPr>
          <w:sz w:val="24"/>
          <w:szCs w:val="24"/>
          <w:lang w:val="uk-UA"/>
        </w:rPr>
        <w:t xml:space="preserve">). </w:t>
      </w:r>
      <w:r w:rsidR="006B3532">
        <w:rPr>
          <w:sz w:val="24"/>
          <w:szCs w:val="24"/>
          <w:lang w:val="uk-UA"/>
        </w:rPr>
        <w:t xml:space="preserve">На підсилення вивчення предметів з урахуванням запитів учнів та проведення НМТ/ЗНО </w:t>
      </w:r>
      <w:r w:rsidRPr="00240681">
        <w:rPr>
          <w:sz w:val="24"/>
          <w:szCs w:val="24"/>
          <w:lang w:val="uk-UA"/>
        </w:rPr>
        <w:t xml:space="preserve"> 1 година виділена на </w:t>
      </w:r>
      <w:r w:rsidR="006B3532">
        <w:rPr>
          <w:sz w:val="24"/>
          <w:szCs w:val="24"/>
          <w:lang w:val="uk-UA"/>
        </w:rPr>
        <w:t xml:space="preserve">вивчення </w:t>
      </w:r>
      <w:r w:rsidR="00B043CA">
        <w:rPr>
          <w:sz w:val="24"/>
          <w:szCs w:val="24"/>
          <w:lang w:val="uk-UA"/>
        </w:rPr>
        <w:t>базового предмета математики в 10-11 кл.</w:t>
      </w:r>
      <w:r w:rsidRPr="00240681">
        <w:rPr>
          <w:sz w:val="24"/>
          <w:szCs w:val="24"/>
          <w:lang w:val="uk-UA"/>
        </w:rPr>
        <w:t>, а 1 годину перерозподілено на вивчення української мови</w:t>
      </w:r>
      <w:r w:rsidR="002965EC">
        <w:rPr>
          <w:sz w:val="24"/>
          <w:szCs w:val="24"/>
          <w:lang w:val="uk-UA"/>
        </w:rPr>
        <w:t xml:space="preserve"> в 10 і 11 класі</w:t>
      </w:r>
      <w:r w:rsidRPr="00240681">
        <w:rPr>
          <w:sz w:val="24"/>
          <w:szCs w:val="24"/>
          <w:lang w:val="uk-UA"/>
        </w:rPr>
        <w:t>.</w:t>
      </w:r>
      <w:r w:rsidR="006B3532">
        <w:rPr>
          <w:sz w:val="24"/>
          <w:szCs w:val="24"/>
          <w:lang w:val="uk-UA"/>
        </w:rPr>
        <w:t xml:space="preserve"> Факультативні курси не викладаються у зв’язку з обмеженням фінансування.</w:t>
      </w:r>
    </w:p>
    <w:p w:rsidR="00923FB9" w:rsidRDefault="00923FB9" w:rsidP="006B3532">
      <w:pPr>
        <w:tabs>
          <w:tab w:val="left" w:pos="0"/>
        </w:tabs>
        <w:spacing w:line="276" w:lineRule="auto"/>
        <w:ind w:firstLine="567"/>
        <w:jc w:val="both"/>
        <w:rPr>
          <w:rFonts w:eastAsia="Calibri"/>
          <w:sz w:val="24"/>
          <w:szCs w:val="24"/>
          <w:lang w:val="uk-UA"/>
        </w:rPr>
      </w:pPr>
      <w:r w:rsidRPr="00240681">
        <w:rPr>
          <w:rFonts w:eastAsia="Calibri"/>
          <w:sz w:val="24"/>
          <w:szCs w:val="24"/>
          <w:lang w:val="uk-UA" w:eastAsia="uk-UA" w:bidi="uk-UA"/>
        </w:rPr>
        <w:t xml:space="preserve">Навчальні плани зорієнтовані на роботу закладу за 5-денним навчальним тижнем. </w:t>
      </w:r>
      <w:r w:rsidRPr="00240681">
        <w:rPr>
          <w:rFonts w:eastAsia="Calibri"/>
          <w:sz w:val="24"/>
          <w:szCs w:val="24"/>
          <w:lang w:val="uk-UA"/>
        </w:rPr>
        <w:t>Гранично допустиме навчальне навантаження здобувачів освіти встановлюється відповідно до вимог чинних документів, що визначають санітарно-епідеміологічні вимоги до освітнього процесу. Години фізичної культури не враховані при визначенні гранично допустимого навантаження здобувачів освіти.</w:t>
      </w:r>
    </w:p>
    <w:p w:rsidR="00B043CA" w:rsidRPr="00240681" w:rsidRDefault="00B043CA" w:rsidP="00923FB9">
      <w:pPr>
        <w:tabs>
          <w:tab w:val="left" w:pos="0"/>
        </w:tabs>
        <w:spacing w:line="276" w:lineRule="auto"/>
        <w:ind w:firstLine="284"/>
        <w:jc w:val="both"/>
        <w:rPr>
          <w:rFonts w:eastAsia="Calibri"/>
          <w:sz w:val="24"/>
          <w:szCs w:val="24"/>
          <w:lang w:val="uk-UA" w:eastAsia="uk-UA" w:bidi="uk-UA"/>
        </w:rPr>
      </w:pPr>
    </w:p>
    <w:p w:rsidR="00923FB9" w:rsidRPr="002965EC" w:rsidRDefault="00923FB9" w:rsidP="00923FB9">
      <w:pPr>
        <w:tabs>
          <w:tab w:val="left" w:pos="0"/>
        </w:tabs>
        <w:spacing w:line="276" w:lineRule="auto"/>
        <w:ind w:firstLine="284"/>
        <w:jc w:val="both"/>
        <w:rPr>
          <w:rFonts w:eastAsia="Calibri"/>
          <w:b/>
          <w:i/>
          <w:sz w:val="24"/>
          <w:szCs w:val="24"/>
          <w:lang w:val="uk-UA"/>
        </w:rPr>
      </w:pPr>
      <w:r w:rsidRPr="002965EC">
        <w:rPr>
          <w:rFonts w:eastAsia="Calibri"/>
          <w:b/>
          <w:i/>
          <w:sz w:val="24"/>
          <w:szCs w:val="24"/>
          <w:lang w:val="uk-UA"/>
        </w:rPr>
        <w:t>Очікувані результати навчання здобувачів освіти</w:t>
      </w:r>
      <w:r w:rsidRPr="002965EC">
        <w:rPr>
          <w:b/>
          <w:i/>
          <w:sz w:val="24"/>
          <w:szCs w:val="24"/>
          <w:lang w:val="uk-UA"/>
        </w:rPr>
        <w:t>, зміст навчальних предметів, логічна послідовність їх вивчення</w:t>
      </w:r>
    </w:p>
    <w:p w:rsidR="00923FB9" w:rsidRDefault="00923FB9" w:rsidP="006B3532">
      <w:pPr>
        <w:tabs>
          <w:tab w:val="left" w:pos="0"/>
        </w:tabs>
        <w:spacing w:line="276" w:lineRule="auto"/>
        <w:ind w:firstLine="426"/>
        <w:jc w:val="both"/>
        <w:rPr>
          <w:sz w:val="24"/>
          <w:szCs w:val="24"/>
          <w:lang w:val="uk-UA"/>
        </w:rPr>
      </w:pPr>
      <w:r w:rsidRPr="00240681">
        <w:rPr>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а саме, задоволення пізнавальних інтересів і освітніх потреб старшокласників, зумовлених їх подальшими життєвими планами і орієнтацією на майбутню професію,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786381" w:rsidRPr="00786381" w:rsidRDefault="006B3532" w:rsidP="00786381">
      <w:pPr>
        <w:tabs>
          <w:tab w:val="left" w:pos="0"/>
        </w:tabs>
        <w:spacing w:line="276" w:lineRule="auto"/>
        <w:ind w:firstLine="284"/>
        <w:jc w:val="both"/>
        <w:rPr>
          <w:rFonts w:eastAsia="Calibri"/>
          <w:b/>
          <w:sz w:val="24"/>
          <w:szCs w:val="24"/>
          <w:lang w:val="uk-UA"/>
        </w:rPr>
      </w:pPr>
      <w:r>
        <w:rPr>
          <w:rFonts w:eastAsiaTheme="minorHAnsi"/>
          <w:sz w:val="24"/>
          <w:szCs w:val="24"/>
          <w:lang w:val="uk-UA" w:eastAsia="en-US"/>
        </w:rPr>
        <w:t xml:space="preserve">  </w:t>
      </w:r>
      <w:r w:rsidR="00786381" w:rsidRPr="006B3532">
        <w:rPr>
          <w:rFonts w:eastAsiaTheme="minorHAnsi"/>
          <w:sz w:val="24"/>
          <w:szCs w:val="24"/>
          <w:lang w:val="uk-UA" w:eastAsia="en-US"/>
        </w:rPr>
        <w:t>Освітню програму укладено за такими освітніми галузями: мови і літератури;</w:t>
      </w:r>
      <w:r w:rsidRPr="006B3532">
        <w:rPr>
          <w:rFonts w:eastAsiaTheme="minorHAnsi"/>
          <w:sz w:val="24"/>
          <w:szCs w:val="24"/>
          <w:lang w:val="uk-UA" w:eastAsia="en-US"/>
        </w:rPr>
        <w:t xml:space="preserve"> </w:t>
      </w:r>
      <w:r w:rsidR="00786381" w:rsidRPr="006B3532">
        <w:rPr>
          <w:rFonts w:eastAsiaTheme="minorHAnsi"/>
          <w:sz w:val="24"/>
          <w:szCs w:val="24"/>
          <w:lang w:val="uk-UA" w:eastAsia="en-US"/>
        </w:rPr>
        <w:t>суспільствознавство; мистецтво; математика; природознавство; технології; здоров'я і фізична</w:t>
      </w:r>
      <w:r>
        <w:rPr>
          <w:rFonts w:eastAsiaTheme="minorHAnsi"/>
          <w:sz w:val="24"/>
          <w:szCs w:val="24"/>
          <w:lang w:val="uk-UA" w:eastAsia="en-US"/>
        </w:rPr>
        <w:t xml:space="preserve"> </w:t>
      </w:r>
      <w:r w:rsidR="00786381" w:rsidRPr="006B3532">
        <w:rPr>
          <w:rFonts w:eastAsiaTheme="minorHAnsi"/>
          <w:sz w:val="24"/>
          <w:szCs w:val="24"/>
          <w:lang w:val="uk-UA" w:eastAsia="en-US"/>
        </w:rPr>
        <w:t>культура. Зміст кожної освітньої галузі структурується та реалізується за навчальними</w:t>
      </w:r>
      <w:r>
        <w:rPr>
          <w:rFonts w:eastAsiaTheme="minorHAnsi"/>
          <w:sz w:val="24"/>
          <w:szCs w:val="24"/>
          <w:lang w:val="uk-UA" w:eastAsia="en-US"/>
        </w:rPr>
        <w:t xml:space="preserve"> </w:t>
      </w:r>
      <w:r w:rsidR="00786381" w:rsidRPr="006B3532">
        <w:rPr>
          <w:rFonts w:eastAsiaTheme="minorHAnsi"/>
          <w:sz w:val="24"/>
          <w:szCs w:val="24"/>
          <w:lang w:val="uk-UA" w:eastAsia="en-US"/>
        </w:rPr>
        <w:t>предметами. Логічна послідовність вивчення предметів розкривається у відповідних</w:t>
      </w:r>
      <w:r>
        <w:rPr>
          <w:rFonts w:eastAsiaTheme="minorHAnsi"/>
          <w:sz w:val="24"/>
          <w:szCs w:val="24"/>
          <w:lang w:val="uk-UA" w:eastAsia="en-US"/>
        </w:rPr>
        <w:t xml:space="preserve"> </w:t>
      </w:r>
      <w:r w:rsidR="00786381" w:rsidRPr="006B3532">
        <w:rPr>
          <w:rFonts w:eastAsiaTheme="minorHAnsi"/>
          <w:sz w:val="24"/>
          <w:szCs w:val="24"/>
          <w:lang w:val="uk-UA" w:eastAsia="en-US"/>
        </w:rPr>
        <w:t xml:space="preserve">навчальних програмах, затверджених Міністерством освіти і науки України. Перелік програм подано в додатку 2. Тексти навчальних програм розміщено на офіційному </w:t>
      </w:r>
      <w:proofErr w:type="spellStart"/>
      <w:r w:rsidR="00786381" w:rsidRPr="006B3532">
        <w:rPr>
          <w:rFonts w:eastAsiaTheme="minorHAnsi"/>
          <w:sz w:val="24"/>
          <w:szCs w:val="24"/>
          <w:lang w:val="uk-UA" w:eastAsia="en-US"/>
        </w:rPr>
        <w:t>вебсайті</w:t>
      </w:r>
      <w:proofErr w:type="spellEnd"/>
      <w:r w:rsidR="00786381" w:rsidRPr="006B3532">
        <w:rPr>
          <w:rFonts w:eastAsiaTheme="minorHAnsi"/>
          <w:sz w:val="24"/>
          <w:szCs w:val="24"/>
          <w:lang w:val="uk-UA" w:eastAsia="en-US"/>
        </w:rPr>
        <w:t xml:space="preserve"> Міністерства</w:t>
      </w:r>
      <w:r>
        <w:rPr>
          <w:rFonts w:eastAsiaTheme="minorHAnsi"/>
          <w:sz w:val="24"/>
          <w:szCs w:val="24"/>
          <w:lang w:val="uk-UA" w:eastAsia="en-US"/>
        </w:rPr>
        <w:t xml:space="preserve"> </w:t>
      </w:r>
      <w:r w:rsidR="00786381" w:rsidRPr="006B3532">
        <w:rPr>
          <w:rFonts w:eastAsiaTheme="minorHAnsi"/>
          <w:sz w:val="24"/>
          <w:szCs w:val="24"/>
          <w:lang w:val="uk-UA" w:eastAsia="en-US"/>
        </w:rPr>
        <w:t>освіти і науки України</w:t>
      </w:r>
      <w:r w:rsidR="00786381" w:rsidRPr="00786381">
        <w:rPr>
          <w:rFonts w:eastAsiaTheme="minorHAnsi"/>
          <w:sz w:val="24"/>
          <w:szCs w:val="24"/>
          <w:lang w:eastAsia="en-US"/>
        </w:rPr>
        <w:t>.</w:t>
      </w:r>
    </w:p>
    <w:p w:rsidR="00786381" w:rsidRPr="00786381" w:rsidRDefault="00786381" w:rsidP="006B3532">
      <w:pPr>
        <w:tabs>
          <w:tab w:val="left" w:pos="0"/>
        </w:tabs>
        <w:spacing w:line="276" w:lineRule="auto"/>
        <w:ind w:firstLine="567"/>
        <w:jc w:val="both"/>
        <w:rPr>
          <w:rFonts w:eastAsia="Calibri"/>
          <w:sz w:val="24"/>
          <w:szCs w:val="24"/>
          <w:lang w:val="uk-UA"/>
        </w:rPr>
      </w:pPr>
      <w:r w:rsidRPr="00786381">
        <w:rPr>
          <w:rFonts w:eastAsiaTheme="minorHAnsi"/>
          <w:sz w:val="24"/>
          <w:szCs w:val="24"/>
          <w:lang w:val="uk-UA" w:eastAsia="en-US"/>
        </w:rPr>
        <w:t>Очікувані результати навчання, окреслені в межах кожного предмета, досяжні, якщо</w:t>
      </w:r>
      <w:r>
        <w:rPr>
          <w:rFonts w:eastAsiaTheme="minorHAnsi"/>
          <w:sz w:val="24"/>
          <w:szCs w:val="24"/>
          <w:lang w:val="uk-UA" w:eastAsia="en-US"/>
        </w:rPr>
        <w:t xml:space="preserve"> </w:t>
      </w:r>
      <w:r w:rsidRPr="00786381">
        <w:rPr>
          <w:rFonts w:eastAsiaTheme="minorHAnsi"/>
          <w:sz w:val="24"/>
          <w:szCs w:val="24"/>
          <w:lang w:val="uk-UA" w:eastAsia="en-US"/>
        </w:rPr>
        <w:t xml:space="preserve">використовувати </w:t>
      </w:r>
      <w:proofErr w:type="spellStart"/>
      <w:r w:rsidRPr="00786381">
        <w:rPr>
          <w:rFonts w:eastAsiaTheme="minorHAnsi"/>
          <w:sz w:val="24"/>
          <w:szCs w:val="24"/>
          <w:lang w:val="uk-UA" w:eastAsia="en-US"/>
        </w:rPr>
        <w:t>діяльнісний</w:t>
      </w:r>
      <w:proofErr w:type="spellEnd"/>
      <w:r w:rsidRPr="00786381">
        <w:rPr>
          <w:rFonts w:eastAsiaTheme="minorHAnsi"/>
          <w:sz w:val="24"/>
          <w:szCs w:val="24"/>
          <w:lang w:val="uk-UA" w:eastAsia="en-US"/>
        </w:rPr>
        <w:t xml:space="preserve"> підхід, проблемне навчання, </w:t>
      </w:r>
      <w:proofErr w:type="spellStart"/>
      <w:r w:rsidRPr="00786381">
        <w:rPr>
          <w:rFonts w:eastAsiaTheme="minorHAnsi"/>
          <w:sz w:val="24"/>
          <w:szCs w:val="24"/>
          <w:lang w:val="uk-UA" w:eastAsia="en-US"/>
        </w:rPr>
        <w:t>про</w:t>
      </w:r>
      <w:r>
        <w:rPr>
          <w:rFonts w:eastAsiaTheme="minorHAnsi"/>
          <w:sz w:val="24"/>
          <w:szCs w:val="24"/>
          <w:lang w:val="uk-UA" w:eastAsia="en-US"/>
        </w:rPr>
        <w:t>є</w:t>
      </w:r>
      <w:r w:rsidRPr="00786381">
        <w:rPr>
          <w:rFonts w:eastAsiaTheme="minorHAnsi"/>
          <w:sz w:val="24"/>
          <w:szCs w:val="24"/>
          <w:lang w:val="uk-UA" w:eastAsia="en-US"/>
        </w:rPr>
        <w:t>ктні</w:t>
      </w:r>
      <w:proofErr w:type="spellEnd"/>
      <w:r w:rsidRPr="00786381">
        <w:rPr>
          <w:rFonts w:eastAsiaTheme="minorHAnsi"/>
          <w:sz w:val="24"/>
          <w:szCs w:val="24"/>
          <w:lang w:val="uk-UA" w:eastAsia="en-US"/>
        </w:rPr>
        <w:t xml:space="preserve"> технології, ситуаційні</w:t>
      </w:r>
      <w:r>
        <w:rPr>
          <w:rFonts w:eastAsiaTheme="minorHAnsi"/>
          <w:sz w:val="24"/>
          <w:szCs w:val="24"/>
          <w:lang w:val="uk-UA" w:eastAsia="en-US"/>
        </w:rPr>
        <w:t xml:space="preserve"> </w:t>
      </w:r>
      <w:r w:rsidRPr="00786381">
        <w:rPr>
          <w:rFonts w:eastAsiaTheme="minorHAnsi"/>
          <w:sz w:val="24"/>
          <w:szCs w:val="24"/>
          <w:lang w:val="uk-UA" w:eastAsia="en-US"/>
        </w:rPr>
        <w:t>вправи, інтерактивні форми, роботу в парах/групах змінного складу тощо.</w:t>
      </w:r>
    </w:p>
    <w:p w:rsidR="00923FB9" w:rsidRPr="00240681" w:rsidRDefault="00923FB9" w:rsidP="006B3532">
      <w:pPr>
        <w:tabs>
          <w:tab w:val="left" w:pos="0"/>
        </w:tabs>
        <w:spacing w:line="276" w:lineRule="auto"/>
        <w:ind w:firstLine="567"/>
        <w:jc w:val="both"/>
        <w:rPr>
          <w:rFonts w:eastAsia="Calibri"/>
          <w:sz w:val="24"/>
          <w:szCs w:val="24"/>
          <w:lang w:val="uk-UA"/>
        </w:rPr>
      </w:pPr>
      <w:r w:rsidRPr="00240681">
        <w:rPr>
          <w:rFonts w:eastAsia="Calibri"/>
          <w:sz w:val="24"/>
          <w:szCs w:val="24"/>
          <w:lang w:val="uk-UA"/>
        </w:rPr>
        <w:t xml:space="preserve">Освітня програма передбачає досягнення здобувачами освіти результатів навчання (компетентностей), визначених Державними стандартами. </w:t>
      </w:r>
    </w:p>
    <w:p w:rsidR="00923FB9" w:rsidRPr="00240681" w:rsidRDefault="00923FB9" w:rsidP="00923FB9">
      <w:pPr>
        <w:tabs>
          <w:tab w:val="left" w:pos="0"/>
        </w:tabs>
        <w:spacing w:line="276" w:lineRule="auto"/>
        <w:ind w:firstLine="284"/>
        <w:jc w:val="both"/>
        <w:rPr>
          <w:sz w:val="24"/>
          <w:szCs w:val="24"/>
          <w:highlight w:val="white"/>
        </w:rPr>
      </w:pPr>
    </w:p>
    <w:tbl>
      <w:tblPr>
        <w:tblW w:w="10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1"/>
        <w:gridCol w:w="2657"/>
        <w:gridCol w:w="6692"/>
      </w:tblGrid>
      <w:tr w:rsidR="00923FB9" w:rsidRPr="00240681" w:rsidTr="00786381">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 з/п</w:t>
            </w:r>
          </w:p>
        </w:tc>
        <w:tc>
          <w:tcPr>
            <w:tcW w:w="265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lang w:val="uk-UA"/>
              </w:rPr>
              <w:t>Ключові компетентності</w:t>
            </w:r>
          </w:p>
        </w:tc>
        <w:tc>
          <w:tcPr>
            <w:tcW w:w="669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Компоненти</w:t>
            </w:r>
          </w:p>
        </w:tc>
      </w:tr>
      <w:tr w:rsidR="00923FB9" w:rsidRPr="00240681"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1</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Спілкування державною (і рідною — у разі відмінності) мовами</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Уміння:</w:t>
            </w:r>
            <w:r w:rsidRPr="00240681">
              <w:rPr>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w:t>
            </w:r>
            <w:r w:rsidRPr="00240681">
              <w:rPr>
                <w:sz w:val="24"/>
                <w:szCs w:val="24"/>
                <w:highlight w:val="white"/>
                <w:lang w:val="uk-UA"/>
              </w:rPr>
              <w:lastRenderedPageBreak/>
              <w:t xml:space="preserve">формулювати думку, аргументувати, доводити правильність тверджень; </w:t>
            </w:r>
            <w:r w:rsidRPr="00240681">
              <w:rPr>
                <w:sz w:val="24"/>
                <w:szCs w:val="24"/>
                <w:lang w:val="uk-UA"/>
              </w:rPr>
              <w:t>уникнення невнормованих іншомовних запозичень у спілкуванні на тематику</w:t>
            </w:r>
            <w:r w:rsidRPr="00240681">
              <w:rPr>
                <w:sz w:val="24"/>
                <w:szCs w:val="24"/>
                <w:highlight w:val="white"/>
                <w:lang w:val="uk-UA"/>
              </w:rPr>
              <w:t xml:space="preserve"> окремого предмета; поповнювати свій словниковий запас.</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розуміння важливості чітких та лаконічних формулювань.</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Навчальні ресурси:</w:t>
            </w:r>
            <w:r w:rsidRPr="00240681">
              <w:rPr>
                <w:sz w:val="24"/>
                <w:szCs w:val="24"/>
                <w:highlight w:val="white"/>
                <w:lang w:val="uk-UA"/>
              </w:rPr>
              <w:t xml:space="preserve"> означення понять, формулювання властивостей, доведення правил, теорем</w:t>
            </w:r>
          </w:p>
        </w:tc>
      </w:tr>
      <w:tr w:rsidR="00923FB9" w:rsidRPr="00240681"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lastRenderedPageBreak/>
              <w:t>2</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Спілкування іноземними мовами</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Уміння:</w:t>
            </w:r>
            <w:r w:rsidRPr="00240681">
              <w:rPr>
                <w:sz w:val="24"/>
                <w:szCs w:val="24"/>
                <w:highlight w:val="white"/>
                <w:lang w:val="uk-UA"/>
              </w:rPr>
              <w:t xml:space="preserve"> </w:t>
            </w:r>
            <w:r w:rsidRPr="00240681">
              <w:rPr>
                <w:rFonts w:eastAsia="Calibri"/>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w:t>
            </w:r>
            <w:r w:rsidRPr="00240681">
              <w:rPr>
                <w:rFonts w:eastAsia="Calibri"/>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Навчальні ресурси:</w:t>
            </w:r>
            <w:r w:rsidRPr="00240681">
              <w:rPr>
                <w:sz w:val="24"/>
                <w:szCs w:val="24"/>
                <w:highlight w:val="white"/>
                <w:lang w:val="uk-UA"/>
              </w:rPr>
              <w:t xml:space="preserve"> </w:t>
            </w:r>
            <w:r w:rsidRPr="00240681">
              <w:rPr>
                <w:rFonts w:eastAsia="Calibri"/>
                <w:sz w:val="24"/>
                <w:szCs w:val="24"/>
                <w:lang w:val="uk-UA"/>
              </w:rPr>
              <w:t>підручники, словники, довідкова література, мультимедійні засоби, адаптовані іншомовні тексти.</w:t>
            </w:r>
          </w:p>
        </w:tc>
      </w:tr>
      <w:tr w:rsidR="00923FB9" w:rsidRPr="00240681"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3</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Математична компетентність</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Уміння:</w:t>
            </w:r>
            <w:r w:rsidRPr="00240681">
              <w:rPr>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lastRenderedPageBreak/>
              <w:t>Навчальні ресурси:</w:t>
            </w:r>
            <w:r w:rsidRPr="00240681">
              <w:rPr>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923FB9" w:rsidRPr="003872FC"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lastRenderedPageBreak/>
              <w:t>4</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Основні компетентності у природничих науках і технологіях</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Уміння:</w:t>
            </w:r>
            <w:r w:rsidRPr="00240681">
              <w:rPr>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240681">
              <w:rPr>
                <w:sz w:val="24"/>
                <w:szCs w:val="24"/>
                <w:lang w:val="uk-UA"/>
              </w:rPr>
              <w:t>; послуговуватися технологічними пристроями</w:t>
            </w:r>
            <w:r w:rsidRPr="00240681">
              <w:rPr>
                <w:sz w:val="24"/>
                <w:szCs w:val="24"/>
                <w:highlight w:val="white"/>
                <w:lang w:val="uk-UA"/>
              </w:rPr>
              <w:t>.</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усвідомлення важливості природничих наук як універсальної мови науки, техніки та технологій.</w:t>
            </w:r>
            <w:r w:rsidRPr="00240681">
              <w:rPr>
                <w:sz w:val="24"/>
                <w:szCs w:val="24"/>
                <w:lang w:val="uk-UA"/>
              </w:rPr>
              <w:t xml:space="preserve"> усвідомлення ролі наукових ідей в сучасних інформаційних технологіях</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Навчальні ресурси:</w:t>
            </w:r>
            <w:r w:rsidRPr="00240681">
              <w:rPr>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p w:rsidR="00923FB9" w:rsidRPr="00240681" w:rsidRDefault="00923FB9">
            <w:pPr>
              <w:tabs>
                <w:tab w:val="left" w:pos="0"/>
              </w:tabs>
              <w:spacing w:line="276" w:lineRule="auto"/>
              <w:ind w:firstLine="284"/>
              <w:jc w:val="both"/>
              <w:rPr>
                <w:sz w:val="24"/>
                <w:szCs w:val="24"/>
                <w:highlight w:val="white"/>
                <w:lang w:val="uk-UA"/>
              </w:rPr>
            </w:pPr>
          </w:p>
        </w:tc>
      </w:tr>
      <w:tr w:rsidR="00923FB9" w:rsidRPr="00240681"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5</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Інформаційно-цифрова компетентність</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Уміння:</w:t>
            </w:r>
            <w:r w:rsidRPr="00240681">
              <w:rPr>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Навчальні ресурси:</w:t>
            </w:r>
            <w:r w:rsidRPr="00240681">
              <w:rPr>
                <w:sz w:val="24"/>
                <w:szCs w:val="24"/>
                <w:highlight w:val="white"/>
                <w:lang w:val="uk-UA"/>
              </w:rPr>
              <w:t xml:space="preserve"> візуалізація даних, побудова графіків та діаграм за допомогою програмних засобів</w:t>
            </w:r>
          </w:p>
        </w:tc>
      </w:tr>
      <w:tr w:rsidR="00923FB9" w:rsidRPr="003872FC"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6</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Уміння вчитися впродовж життя</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Уміння:</w:t>
            </w:r>
            <w:r w:rsidRPr="00240681">
              <w:rPr>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Навчальні ресурси:</w:t>
            </w:r>
            <w:r w:rsidRPr="00240681">
              <w:rPr>
                <w:sz w:val="24"/>
                <w:szCs w:val="24"/>
                <w:highlight w:val="white"/>
                <w:lang w:val="uk-UA"/>
              </w:rPr>
              <w:t xml:space="preserve"> моделювання власної освітньої траєкторії</w:t>
            </w:r>
          </w:p>
        </w:tc>
      </w:tr>
      <w:tr w:rsidR="00923FB9" w:rsidRPr="003872FC"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7</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Ініціативність і підприємливість</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Уміння:</w:t>
            </w:r>
            <w:r w:rsidRPr="00240681">
              <w:rPr>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w:t>
            </w:r>
            <w:r w:rsidRPr="00240681">
              <w:rPr>
                <w:sz w:val="24"/>
                <w:szCs w:val="24"/>
                <w:highlight w:val="white"/>
                <w:lang w:val="uk-UA"/>
              </w:rPr>
              <w:lastRenderedPageBreak/>
              <w:t>дискутувати; використовувати різні стратегії, шукаючи оптимальних способів розв’язання життєвого завдання.</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Навчальні ресурси:</w:t>
            </w:r>
            <w:r w:rsidRPr="00240681">
              <w:rPr>
                <w:sz w:val="24"/>
                <w:szCs w:val="24"/>
                <w:highlight w:val="white"/>
                <w:lang w:val="uk-UA"/>
              </w:rPr>
              <w:t xml:space="preserve"> завдання підприємницького змісту (оптимізаційні задачі)</w:t>
            </w:r>
          </w:p>
        </w:tc>
      </w:tr>
      <w:tr w:rsidR="00923FB9" w:rsidRPr="00240681"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lastRenderedPageBreak/>
              <w:t>8</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Соціальна і громадянська компетентності</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Уміння:</w:t>
            </w:r>
            <w:r w:rsidRPr="00240681">
              <w:rPr>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Навчальні ресурси:</w:t>
            </w:r>
            <w:r w:rsidRPr="00240681">
              <w:rPr>
                <w:sz w:val="24"/>
                <w:szCs w:val="24"/>
                <w:highlight w:val="white"/>
                <w:lang w:val="uk-UA"/>
              </w:rPr>
              <w:t xml:space="preserve"> завдання соціального змісту</w:t>
            </w:r>
          </w:p>
        </w:tc>
      </w:tr>
      <w:tr w:rsidR="00923FB9" w:rsidRPr="00240681"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9</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Обізнаність і самовираження у сфері культури</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 xml:space="preserve">Уміння: </w:t>
            </w:r>
            <w:r w:rsidRPr="00240681">
              <w:rPr>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w:t>
            </w:r>
            <w:r w:rsidRPr="00240681">
              <w:rPr>
                <w:sz w:val="24"/>
                <w:szCs w:val="24"/>
                <w:lang w:val="uk-UA"/>
              </w:rPr>
              <w:t xml:space="preserve">культурна </w:t>
            </w:r>
            <w:proofErr w:type="spellStart"/>
            <w:r w:rsidRPr="00240681">
              <w:rPr>
                <w:sz w:val="24"/>
                <w:szCs w:val="24"/>
                <w:lang w:val="uk-UA"/>
              </w:rPr>
              <w:t>самоідентифікація</w:t>
            </w:r>
            <w:proofErr w:type="spellEnd"/>
            <w:r w:rsidRPr="00240681">
              <w:rPr>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40681">
              <w:rPr>
                <w:sz w:val="24"/>
                <w:szCs w:val="24"/>
                <w:highlight w:val="white"/>
                <w:lang w:val="uk-UA"/>
              </w:rPr>
              <w:t>.</w:t>
            </w:r>
          </w:p>
          <w:p w:rsidR="00923FB9" w:rsidRPr="00240681" w:rsidRDefault="00923FB9">
            <w:pPr>
              <w:tabs>
                <w:tab w:val="left" w:pos="0"/>
              </w:tabs>
              <w:spacing w:line="276" w:lineRule="auto"/>
              <w:ind w:firstLine="284"/>
              <w:jc w:val="both"/>
              <w:rPr>
                <w:sz w:val="24"/>
                <w:szCs w:val="24"/>
                <w:lang w:val="uk-UA"/>
              </w:rPr>
            </w:pPr>
            <w:r w:rsidRPr="00240681">
              <w:rPr>
                <w:i/>
                <w:sz w:val="24"/>
                <w:szCs w:val="24"/>
                <w:highlight w:val="white"/>
                <w:lang w:val="uk-UA"/>
              </w:rPr>
              <w:t>Навчальні ресурси:</w:t>
            </w:r>
            <w:r w:rsidRPr="00240681">
              <w:rPr>
                <w:sz w:val="24"/>
                <w:szCs w:val="24"/>
                <w:highlight w:val="white"/>
                <w:lang w:val="uk-UA"/>
              </w:rPr>
              <w:t xml:space="preserve"> </w:t>
            </w:r>
            <w:r w:rsidRPr="00240681">
              <w:rPr>
                <w:sz w:val="24"/>
                <w:szCs w:val="24"/>
                <w:lang w:val="uk-UA"/>
              </w:rPr>
              <w:t>математичні моделі в різних видах мистецтва</w:t>
            </w:r>
          </w:p>
        </w:tc>
      </w:tr>
      <w:tr w:rsidR="00923FB9" w:rsidRPr="003872FC" w:rsidTr="00786381">
        <w:tc>
          <w:tcPr>
            <w:tcW w:w="85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10</w:t>
            </w:r>
          </w:p>
        </w:tc>
        <w:tc>
          <w:tcPr>
            <w:tcW w:w="265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sz w:val="24"/>
                <w:szCs w:val="24"/>
                <w:highlight w:val="white"/>
                <w:lang w:val="uk-UA"/>
              </w:rPr>
              <w:t>Екологічна грамотність і здорове життя</w:t>
            </w:r>
          </w:p>
        </w:tc>
        <w:tc>
          <w:tcPr>
            <w:tcW w:w="669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Уміння:</w:t>
            </w:r>
            <w:r w:rsidRPr="00240681">
              <w:rPr>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Ставлення:</w:t>
            </w:r>
            <w:r w:rsidRPr="00240681">
              <w:rPr>
                <w:sz w:val="24"/>
                <w:szCs w:val="24"/>
                <w:highlight w:val="white"/>
                <w:lang w:val="uk-UA"/>
              </w:rPr>
              <w:t xml:space="preserve"> </w:t>
            </w:r>
            <w:r w:rsidRPr="00240681">
              <w:rPr>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w:t>
            </w:r>
            <w:r w:rsidRPr="00240681">
              <w:rPr>
                <w:sz w:val="24"/>
                <w:szCs w:val="24"/>
                <w:shd w:val="clear" w:color="auto" w:fill="FFFFFF"/>
                <w:lang w:val="uk-UA"/>
              </w:rPr>
              <w:lastRenderedPageBreak/>
              <w:t xml:space="preserve">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23FB9" w:rsidRPr="00240681" w:rsidRDefault="00923FB9">
            <w:pPr>
              <w:tabs>
                <w:tab w:val="left" w:pos="0"/>
              </w:tabs>
              <w:spacing w:line="276" w:lineRule="auto"/>
              <w:ind w:firstLine="284"/>
              <w:jc w:val="both"/>
              <w:rPr>
                <w:sz w:val="24"/>
                <w:szCs w:val="24"/>
                <w:highlight w:val="white"/>
                <w:lang w:val="uk-UA"/>
              </w:rPr>
            </w:pPr>
            <w:r w:rsidRPr="00240681">
              <w:rPr>
                <w:i/>
                <w:sz w:val="24"/>
                <w:szCs w:val="24"/>
                <w:highlight w:val="white"/>
                <w:lang w:val="uk-UA"/>
              </w:rPr>
              <w:t>Навчальні ресурси:</w:t>
            </w:r>
            <w:r w:rsidRPr="00240681">
              <w:rPr>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86381" w:rsidRPr="0040619C" w:rsidRDefault="00786381" w:rsidP="00786381">
      <w:pPr>
        <w:suppressAutoHyphens w:val="0"/>
        <w:autoSpaceDE w:val="0"/>
        <w:autoSpaceDN w:val="0"/>
        <w:adjustRightInd w:val="0"/>
        <w:rPr>
          <w:rFonts w:eastAsiaTheme="minorHAnsi"/>
          <w:color w:val="000000"/>
          <w:sz w:val="24"/>
          <w:szCs w:val="24"/>
          <w:lang w:val="uk-UA" w:eastAsia="en-US"/>
        </w:rPr>
      </w:pPr>
    </w:p>
    <w:p w:rsidR="00786381" w:rsidRPr="0040619C" w:rsidRDefault="00786381" w:rsidP="00786381">
      <w:pPr>
        <w:suppressAutoHyphens w:val="0"/>
        <w:autoSpaceDE w:val="0"/>
        <w:autoSpaceDN w:val="0"/>
        <w:adjustRightInd w:val="0"/>
        <w:rPr>
          <w:rFonts w:eastAsiaTheme="minorHAnsi"/>
          <w:color w:val="000000"/>
          <w:sz w:val="24"/>
          <w:szCs w:val="24"/>
          <w:lang w:val="uk-UA" w:eastAsia="en-US"/>
        </w:rPr>
      </w:pPr>
    </w:p>
    <w:p w:rsidR="00923FB9" w:rsidRDefault="00786381" w:rsidP="00786381">
      <w:pPr>
        <w:tabs>
          <w:tab w:val="left" w:pos="0"/>
        </w:tabs>
        <w:spacing w:line="276" w:lineRule="auto"/>
        <w:ind w:firstLine="284"/>
        <w:jc w:val="both"/>
        <w:rPr>
          <w:rFonts w:eastAsiaTheme="minorHAnsi"/>
          <w:b/>
          <w:bCs/>
          <w:i/>
          <w:sz w:val="24"/>
          <w:szCs w:val="24"/>
          <w:lang w:val="uk-UA" w:eastAsia="en-US"/>
        </w:rPr>
      </w:pPr>
      <w:r w:rsidRPr="00786381">
        <w:rPr>
          <w:rFonts w:eastAsiaTheme="minorHAnsi"/>
          <w:b/>
          <w:bCs/>
          <w:i/>
          <w:sz w:val="24"/>
          <w:szCs w:val="24"/>
          <w:lang w:val="uk-UA" w:eastAsia="en-US"/>
        </w:rPr>
        <w:t xml:space="preserve">Основні </w:t>
      </w:r>
      <w:proofErr w:type="spellStart"/>
      <w:r w:rsidRPr="00786381">
        <w:rPr>
          <w:rFonts w:eastAsiaTheme="minorHAnsi"/>
          <w:b/>
          <w:bCs/>
          <w:i/>
          <w:sz w:val="24"/>
          <w:szCs w:val="24"/>
          <w:lang w:eastAsia="en-US"/>
        </w:rPr>
        <w:t>форми</w:t>
      </w:r>
      <w:proofErr w:type="spellEnd"/>
      <w:r w:rsidRPr="00786381">
        <w:rPr>
          <w:rFonts w:eastAsiaTheme="minorHAnsi"/>
          <w:b/>
          <w:bCs/>
          <w:i/>
          <w:sz w:val="24"/>
          <w:szCs w:val="24"/>
          <w:lang w:eastAsia="en-US"/>
        </w:rPr>
        <w:t xml:space="preserve"> </w:t>
      </w:r>
      <w:proofErr w:type="spellStart"/>
      <w:r w:rsidRPr="00786381">
        <w:rPr>
          <w:rFonts w:eastAsiaTheme="minorHAnsi"/>
          <w:b/>
          <w:bCs/>
          <w:i/>
          <w:sz w:val="24"/>
          <w:szCs w:val="24"/>
          <w:lang w:eastAsia="en-US"/>
        </w:rPr>
        <w:t>організації</w:t>
      </w:r>
      <w:proofErr w:type="spellEnd"/>
      <w:r w:rsidRPr="00786381">
        <w:rPr>
          <w:rFonts w:eastAsiaTheme="minorHAnsi"/>
          <w:b/>
          <w:bCs/>
          <w:i/>
          <w:sz w:val="24"/>
          <w:szCs w:val="24"/>
          <w:lang w:eastAsia="en-US"/>
        </w:rPr>
        <w:t xml:space="preserve"> </w:t>
      </w:r>
      <w:proofErr w:type="spellStart"/>
      <w:r w:rsidRPr="00786381">
        <w:rPr>
          <w:rFonts w:eastAsiaTheme="minorHAnsi"/>
          <w:b/>
          <w:bCs/>
          <w:i/>
          <w:sz w:val="24"/>
          <w:szCs w:val="24"/>
          <w:lang w:eastAsia="en-US"/>
        </w:rPr>
        <w:t>освітнього</w:t>
      </w:r>
      <w:proofErr w:type="spellEnd"/>
      <w:r w:rsidRPr="00786381">
        <w:rPr>
          <w:rFonts w:eastAsiaTheme="minorHAnsi"/>
          <w:b/>
          <w:bCs/>
          <w:i/>
          <w:sz w:val="24"/>
          <w:szCs w:val="24"/>
          <w:lang w:eastAsia="en-US"/>
        </w:rPr>
        <w:t xml:space="preserve"> </w:t>
      </w:r>
      <w:proofErr w:type="spellStart"/>
      <w:r w:rsidRPr="00786381">
        <w:rPr>
          <w:rFonts w:eastAsiaTheme="minorHAnsi"/>
          <w:b/>
          <w:bCs/>
          <w:i/>
          <w:sz w:val="24"/>
          <w:szCs w:val="24"/>
          <w:lang w:eastAsia="en-US"/>
        </w:rPr>
        <w:t>процесу</w:t>
      </w:r>
      <w:proofErr w:type="spellEnd"/>
      <w:r w:rsidRPr="00786381">
        <w:rPr>
          <w:rFonts w:eastAsiaTheme="minorHAnsi"/>
          <w:b/>
          <w:bCs/>
          <w:i/>
          <w:sz w:val="24"/>
          <w:szCs w:val="24"/>
          <w:lang w:eastAsia="en-US"/>
        </w:rPr>
        <w:t xml:space="preserve"> та </w:t>
      </w:r>
      <w:proofErr w:type="spellStart"/>
      <w:r w:rsidRPr="00786381">
        <w:rPr>
          <w:rFonts w:eastAsiaTheme="minorHAnsi"/>
          <w:b/>
          <w:bCs/>
          <w:i/>
          <w:sz w:val="24"/>
          <w:szCs w:val="24"/>
          <w:lang w:eastAsia="en-US"/>
        </w:rPr>
        <w:t>інструменти</w:t>
      </w:r>
      <w:proofErr w:type="spellEnd"/>
      <w:r>
        <w:rPr>
          <w:rFonts w:eastAsiaTheme="minorHAnsi"/>
          <w:b/>
          <w:bCs/>
          <w:i/>
          <w:sz w:val="24"/>
          <w:szCs w:val="24"/>
          <w:lang w:val="uk-UA" w:eastAsia="en-US"/>
        </w:rPr>
        <w:t xml:space="preserve"> </w:t>
      </w:r>
      <w:proofErr w:type="spellStart"/>
      <w:r w:rsidRPr="00786381">
        <w:rPr>
          <w:rFonts w:eastAsiaTheme="minorHAnsi"/>
          <w:b/>
          <w:bCs/>
          <w:i/>
          <w:sz w:val="24"/>
          <w:szCs w:val="24"/>
          <w:lang w:eastAsia="en-US"/>
        </w:rPr>
        <w:t>системи</w:t>
      </w:r>
      <w:proofErr w:type="spellEnd"/>
      <w:r w:rsidRPr="00786381">
        <w:rPr>
          <w:rFonts w:eastAsiaTheme="minorHAnsi"/>
          <w:b/>
          <w:bCs/>
          <w:i/>
          <w:sz w:val="24"/>
          <w:szCs w:val="24"/>
          <w:lang w:eastAsia="en-US"/>
        </w:rPr>
        <w:t xml:space="preserve"> </w:t>
      </w:r>
      <w:proofErr w:type="spellStart"/>
      <w:r w:rsidRPr="00786381">
        <w:rPr>
          <w:rFonts w:eastAsiaTheme="minorHAnsi"/>
          <w:b/>
          <w:bCs/>
          <w:i/>
          <w:sz w:val="24"/>
          <w:szCs w:val="24"/>
          <w:lang w:eastAsia="en-US"/>
        </w:rPr>
        <w:t>внутрішнього</w:t>
      </w:r>
      <w:proofErr w:type="spellEnd"/>
      <w:r w:rsidRPr="00786381">
        <w:rPr>
          <w:rFonts w:eastAsiaTheme="minorHAnsi"/>
          <w:b/>
          <w:bCs/>
          <w:i/>
          <w:sz w:val="24"/>
          <w:szCs w:val="24"/>
          <w:lang w:eastAsia="en-US"/>
        </w:rPr>
        <w:t xml:space="preserve"> </w:t>
      </w:r>
      <w:proofErr w:type="spellStart"/>
      <w:r w:rsidRPr="00786381">
        <w:rPr>
          <w:rFonts w:eastAsiaTheme="minorHAnsi"/>
          <w:b/>
          <w:bCs/>
          <w:i/>
          <w:sz w:val="24"/>
          <w:szCs w:val="24"/>
          <w:lang w:eastAsia="en-US"/>
        </w:rPr>
        <w:t>забезпечення</w:t>
      </w:r>
      <w:proofErr w:type="spellEnd"/>
      <w:r w:rsidRPr="00786381">
        <w:rPr>
          <w:rFonts w:eastAsiaTheme="minorHAnsi"/>
          <w:b/>
          <w:bCs/>
          <w:i/>
          <w:sz w:val="24"/>
          <w:szCs w:val="24"/>
          <w:lang w:eastAsia="en-US"/>
        </w:rPr>
        <w:t xml:space="preserve"> </w:t>
      </w:r>
      <w:proofErr w:type="spellStart"/>
      <w:r w:rsidRPr="00786381">
        <w:rPr>
          <w:rFonts w:eastAsiaTheme="minorHAnsi"/>
          <w:b/>
          <w:bCs/>
          <w:i/>
          <w:sz w:val="24"/>
          <w:szCs w:val="24"/>
          <w:lang w:eastAsia="en-US"/>
        </w:rPr>
        <w:t>якості</w:t>
      </w:r>
      <w:proofErr w:type="spellEnd"/>
      <w:r w:rsidRPr="00786381">
        <w:rPr>
          <w:rFonts w:eastAsiaTheme="minorHAnsi"/>
          <w:b/>
          <w:bCs/>
          <w:i/>
          <w:sz w:val="24"/>
          <w:szCs w:val="24"/>
          <w:lang w:eastAsia="en-US"/>
        </w:rPr>
        <w:t xml:space="preserve"> </w:t>
      </w:r>
      <w:proofErr w:type="spellStart"/>
      <w:r w:rsidRPr="00786381">
        <w:rPr>
          <w:rFonts w:eastAsiaTheme="minorHAnsi"/>
          <w:b/>
          <w:bCs/>
          <w:i/>
          <w:sz w:val="24"/>
          <w:szCs w:val="24"/>
          <w:lang w:eastAsia="en-US"/>
        </w:rPr>
        <w:t>освіти</w:t>
      </w:r>
      <w:proofErr w:type="spellEnd"/>
      <w:r w:rsidRPr="00786381">
        <w:rPr>
          <w:rFonts w:eastAsiaTheme="minorHAnsi"/>
          <w:b/>
          <w:bCs/>
          <w:i/>
          <w:sz w:val="24"/>
          <w:szCs w:val="24"/>
          <w:lang w:eastAsia="en-US"/>
        </w:rPr>
        <w:t>.</w:t>
      </w:r>
    </w:p>
    <w:p w:rsidR="00786381" w:rsidRPr="00786381" w:rsidRDefault="00786381" w:rsidP="00786381">
      <w:pPr>
        <w:tabs>
          <w:tab w:val="left" w:pos="0"/>
        </w:tabs>
        <w:spacing w:line="276" w:lineRule="auto"/>
        <w:ind w:firstLine="567"/>
        <w:jc w:val="both"/>
        <w:rPr>
          <w:rFonts w:eastAsia="Calibri"/>
          <w:sz w:val="24"/>
          <w:szCs w:val="24"/>
          <w:lang w:val="uk-UA"/>
        </w:rPr>
      </w:pPr>
      <w:r w:rsidRPr="00786381">
        <w:rPr>
          <w:rFonts w:eastAsia="Calibri"/>
          <w:sz w:val="24"/>
          <w:szCs w:val="24"/>
          <w:lang w:val="uk-UA"/>
        </w:rPr>
        <w:t xml:space="preserve">Необхідною умовою формування компетентностей є </w:t>
      </w:r>
      <w:proofErr w:type="spellStart"/>
      <w:r w:rsidRPr="00786381">
        <w:rPr>
          <w:rFonts w:eastAsia="Calibri"/>
          <w:sz w:val="24"/>
          <w:szCs w:val="24"/>
          <w:lang w:val="uk-UA"/>
        </w:rPr>
        <w:t>діяльнісна</w:t>
      </w:r>
      <w:proofErr w:type="spellEnd"/>
      <w:r>
        <w:rPr>
          <w:rFonts w:eastAsia="Calibri"/>
          <w:sz w:val="24"/>
          <w:szCs w:val="24"/>
          <w:lang w:val="uk-UA"/>
        </w:rPr>
        <w:t xml:space="preserve"> </w:t>
      </w:r>
      <w:r w:rsidRPr="00786381">
        <w:rPr>
          <w:rFonts w:eastAsia="Calibri"/>
          <w:sz w:val="24"/>
          <w:szCs w:val="24"/>
          <w:lang w:val="uk-UA"/>
        </w:rPr>
        <w:t>спрямованість навчання, яка передбачає постійне включення учнів до різних видів</w:t>
      </w:r>
      <w:r>
        <w:rPr>
          <w:rFonts w:eastAsia="Calibri"/>
          <w:sz w:val="24"/>
          <w:szCs w:val="24"/>
          <w:lang w:val="uk-UA"/>
        </w:rPr>
        <w:t xml:space="preserve"> </w:t>
      </w:r>
      <w:r w:rsidRPr="00786381">
        <w:rPr>
          <w:rFonts w:eastAsia="Calibri"/>
          <w:sz w:val="24"/>
          <w:szCs w:val="24"/>
          <w:lang w:val="uk-UA"/>
        </w:rPr>
        <w:t>педагогічно доцільної активної навчально-пізнавальної діяльності, а також</w:t>
      </w:r>
      <w:r>
        <w:rPr>
          <w:rFonts w:eastAsia="Calibri"/>
          <w:sz w:val="24"/>
          <w:szCs w:val="24"/>
          <w:lang w:val="uk-UA"/>
        </w:rPr>
        <w:t xml:space="preserve"> </w:t>
      </w:r>
      <w:r w:rsidRPr="00786381">
        <w:rPr>
          <w:rFonts w:eastAsia="Calibri"/>
          <w:sz w:val="24"/>
          <w:szCs w:val="24"/>
          <w:lang w:val="uk-UA"/>
        </w:rPr>
        <w:t>практична його спрямованість. Доцільно, де це можливо, не лише показувати</w:t>
      </w:r>
      <w:r>
        <w:rPr>
          <w:rFonts w:eastAsia="Calibri"/>
          <w:sz w:val="24"/>
          <w:szCs w:val="24"/>
          <w:lang w:val="uk-UA"/>
        </w:rPr>
        <w:t xml:space="preserve"> </w:t>
      </w:r>
      <w:r w:rsidRPr="00786381">
        <w:rPr>
          <w:rFonts w:eastAsia="Calibri"/>
          <w:sz w:val="24"/>
          <w:szCs w:val="24"/>
          <w:lang w:val="uk-UA"/>
        </w:rPr>
        <w:t>виникнення факту із практичної ситуації, а й по можливості створювати умови для</w:t>
      </w:r>
      <w:r>
        <w:rPr>
          <w:rFonts w:eastAsia="Calibri"/>
          <w:sz w:val="24"/>
          <w:szCs w:val="24"/>
          <w:lang w:val="uk-UA"/>
        </w:rPr>
        <w:t xml:space="preserve"> </w:t>
      </w:r>
      <w:r w:rsidRPr="00786381">
        <w:rPr>
          <w:rFonts w:eastAsia="Calibri"/>
          <w:sz w:val="24"/>
          <w:szCs w:val="24"/>
          <w:lang w:val="uk-UA"/>
        </w:rPr>
        <w:t>самостійного виведення нового знання, перевірці його на практиці і встановлення</w:t>
      </w:r>
      <w:r>
        <w:rPr>
          <w:rFonts w:eastAsia="Calibri"/>
          <w:sz w:val="24"/>
          <w:szCs w:val="24"/>
          <w:lang w:val="uk-UA"/>
        </w:rPr>
        <w:t xml:space="preserve"> </w:t>
      </w:r>
      <w:r w:rsidRPr="00786381">
        <w:rPr>
          <w:rFonts w:eastAsia="Calibri"/>
          <w:sz w:val="24"/>
          <w:szCs w:val="24"/>
          <w:lang w:val="uk-UA"/>
        </w:rPr>
        <w:t>причинно-наслідкових зв’язків шляхом створення проблемних ситуацій, організації</w:t>
      </w:r>
      <w:r>
        <w:rPr>
          <w:rFonts w:eastAsia="Calibri"/>
          <w:sz w:val="24"/>
          <w:szCs w:val="24"/>
          <w:lang w:val="uk-UA"/>
        </w:rPr>
        <w:t xml:space="preserve"> </w:t>
      </w:r>
      <w:r w:rsidRPr="00786381">
        <w:rPr>
          <w:rFonts w:eastAsia="Calibri"/>
          <w:sz w:val="24"/>
          <w:szCs w:val="24"/>
          <w:lang w:val="uk-UA"/>
        </w:rPr>
        <w:t>спостережень, дослідів та інших видів діяльності. Формуванню ключових</w:t>
      </w:r>
      <w:r>
        <w:rPr>
          <w:rFonts w:eastAsia="Calibri"/>
          <w:sz w:val="24"/>
          <w:szCs w:val="24"/>
          <w:lang w:val="uk-UA"/>
        </w:rPr>
        <w:t xml:space="preserve"> </w:t>
      </w:r>
      <w:r w:rsidRPr="00786381">
        <w:rPr>
          <w:rFonts w:eastAsia="Calibri"/>
          <w:sz w:val="24"/>
          <w:szCs w:val="24"/>
          <w:lang w:val="uk-UA"/>
        </w:rPr>
        <w:t>компетентностей сприяє встановлення та реалізація в освітньому процесі</w:t>
      </w:r>
      <w:r>
        <w:rPr>
          <w:rFonts w:eastAsia="Calibri"/>
          <w:sz w:val="24"/>
          <w:szCs w:val="24"/>
          <w:lang w:val="uk-UA"/>
        </w:rPr>
        <w:t xml:space="preserve"> </w:t>
      </w:r>
      <w:r w:rsidRPr="00786381">
        <w:rPr>
          <w:rFonts w:eastAsia="Calibri"/>
          <w:sz w:val="24"/>
          <w:szCs w:val="24"/>
          <w:lang w:val="uk-UA"/>
        </w:rPr>
        <w:t xml:space="preserve">міжпредметних і </w:t>
      </w:r>
      <w:proofErr w:type="spellStart"/>
      <w:r w:rsidRPr="00786381">
        <w:rPr>
          <w:rFonts w:eastAsia="Calibri"/>
          <w:sz w:val="24"/>
          <w:szCs w:val="24"/>
          <w:lang w:val="uk-UA"/>
        </w:rPr>
        <w:t>внутрішньопредметних</w:t>
      </w:r>
      <w:proofErr w:type="spellEnd"/>
      <w:r w:rsidRPr="00786381">
        <w:rPr>
          <w:rFonts w:eastAsia="Calibri"/>
          <w:sz w:val="24"/>
          <w:szCs w:val="24"/>
          <w:lang w:val="uk-UA"/>
        </w:rPr>
        <w:t xml:space="preserve"> зв’язків, а саме: змістово-інформаційних,</w:t>
      </w:r>
      <w:r>
        <w:rPr>
          <w:rFonts w:eastAsia="Calibri"/>
          <w:sz w:val="24"/>
          <w:szCs w:val="24"/>
          <w:lang w:val="uk-UA"/>
        </w:rPr>
        <w:t xml:space="preserve"> </w:t>
      </w:r>
      <w:proofErr w:type="spellStart"/>
      <w:r w:rsidRPr="00786381">
        <w:rPr>
          <w:rFonts w:eastAsia="Calibri"/>
          <w:sz w:val="24"/>
          <w:szCs w:val="24"/>
          <w:lang w:val="uk-UA"/>
        </w:rPr>
        <w:t>операційно-діяльнісних</w:t>
      </w:r>
      <w:proofErr w:type="spellEnd"/>
      <w:r w:rsidRPr="00786381">
        <w:rPr>
          <w:rFonts w:eastAsia="Calibri"/>
          <w:sz w:val="24"/>
          <w:szCs w:val="24"/>
          <w:lang w:val="uk-UA"/>
        </w:rPr>
        <w:t xml:space="preserve"> і організаційно-методичних. Їх використання посилює</w:t>
      </w:r>
      <w:r>
        <w:rPr>
          <w:rFonts w:eastAsia="Calibri"/>
          <w:sz w:val="24"/>
          <w:szCs w:val="24"/>
          <w:lang w:val="uk-UA"/>
        </w:rPr>
        <w:t xml:space="preserve"> </w:t>
      </w:r>
      <w:r w:rsidRPr="00786381">
        <w:rPr>
          <w:rFonts w:eastAsia="Calibri"/>
          <w:sz w:val="24"/>
          <w:szCs w:val="24"/>
          <w:lang w:val="uk-UA"/>
        </w:rPr>
        <w:t>пізнавальний інтерес учнів до навчання і підвищує рівень їхньої загальної культури,</w:t>
      </w:r>
      <w:r>
        <w:rPr>
          <w:rFonts w:eastAsia="Calibri"/>
          <w:sz w:val="24"/>
          <w:szCs w:val="24"/>
          <w:lang w:val="uk-UA"/>
        </w:rPr>
        <w:t xml:space="preserve"> </w:t>
      </w:r>
      <w:r w:rsidRPr="00786381">
        <w:rPr>
          <w:rFonts w:eastAsia="Calibri"/>
          <w:sz w:val="24"/>
          <w:szCs w:val="24"/>
          <w:lang w:val="uk-UA"/>
        </w:rPr>
        <w:t>створює умови для систематизації навчального матеріалу і формування наукового</w:t>
      </w:r>
      <w:r>
        <w:rPr>
          <w:rFonts w:eastAsia="Calibri"/>
          <w:sz w:val="24"/>
          <w:szCs w:val="24"/>
          <w:lang w:val="uk-UA"/>
        </w:rPr>
        <w:t xml:space="preserve"> </w:t>
      </w:r>
      <w:r w:rsidRPr="00786381">
        <w:rPr>
          <w:rFonts w:eastAsia="Calibri"/>
          <w:sz w:val="24"/>
          <w:szCs w:val="24"/>
          <w:lang w:val="uk-UA"/>
        </w:rPr>
        <w:t>світогляду. Учні набувають досвіду застосування знань на практиці та перенесення</w:t>
      </w:r>
      <w:r>
        <w:rPr>
          <w:rFonts w:eastAsia="Calibri"/>
          <w:sz w:val="24"/>
          <w:szCs w:val="24"/>
          <w:lang w:val="uk-UA"/>
        </w:rPr>
        <w:t xml:space="preserve"> </w:t>
      </w:r>
      <w:r w:rsidRPr="00786381">
        <w:rPr>
          <w:rFonts w:eastAsia="Calibri"/>
          <w:sz w:val="24"/>
          <w:szCs w:val="24"/>
          <w:lang w:val="uk-UA"/>
        </w:rPr>
        <w:t>їх в нові ситуації.</w:t>
      </w:r>
    </w:p>
    <w:p w:rsidR="00786381" w:rsidRPr="00786381" w:rsidRDefault="00786381" w:rsidP="006B3532">
      <w:pPr>
        <w:tabs>
          <w:tab w:val="left" w:pos="0"/>
        </w:tabs>
        <w:spacing w:line="276" w:lineRule="auto"/>
        <w:ind w:firstLine="567"/>
        <w:jc w:val="both"/>
        <w:rPr>
          <w:rFonts w:eastAsia="Calibri"/>
          <w:i/>
          <w:sz w:val="24"/>
          <w:szCs w:val="24"/>
          <w:lang w:val="uk-UA"/>
        </w:rPr>
      </w:pPr>
      <w:r w:rsidRPr="007B7E8E">
        <w:rPr>
          <w:rFonts w:eastAsia="Calibri"/>
          <w:sz w:val="24"/>
          <w:szCs w:val="24"/>
          <w:lang w:val="uk-UA"/>
        </w:rPr>
        <w:t>Основними формами організації освіт</w:t>
      </w:r>
      <w:r w:rsidR="007B7E8E" w:rsidRPr="007B7E8E">
        <w:rPr>
          <w:rFonts w:eastAsia="Calibri"/>
          <w:sz w:val="24"/>
          <w:szCs w:val="24"/>
          <w:lang w:val="uk-UA"/>
        </w:rPr>
        <w:t xml:space="preserve">нього процесу є різні типи уроків, практичні заняття, </w:t>
      </w:r>
      <w:r w:rsidRPr="007B7E8E">
        <w:rPr>
          <w:rFonts w:eastAsia="Calibri"/>
          <w:sz w:val="24"/>
          <w:szCs w:val="24"/>
          <w:lang w:val="uk-UA"/>
        </w:rPr>
        <w:t>екскурсії</w:t>
      </w:r>
      <w:r w:rsidR="006B3532">
        <w:rPr>
          <w:rFonts w:eastAsia="Calibri"/>
          <w:sz w:val="24"/>
          <w:szCs w:val="24"/>
          <w:lang w:val="uk-UA"/>
        </w:rPr>
        <w:t>,</w:t>
      </w:r>
      <w:r w:rsidR="007B7E8E" w:rsidRPr="007B7E8E">
        <w:rPr>
          <w:rFonts w:eastAsia="Calibri"/>
          <w:sz w:val="24"/>
          <w:szCs w:val="24"/>
          <w:lang w:val="uk-UA"/>
        </w:rPr>
        <w:t xml:space="preserve"> </w:t>
      </w:r>
      <w:r w:rsidRPr="007B7E8E">
        <w:rPr>
          <w:rFonts w:eastAsia="Calibri"/>
          <w:sz w:val="24"/>
          <w:szCs w:val="24"/>
          <w:lang w:val="uk-UA"/>
        </w:rPr>
        <w:t>віртуальні подорожі, уроки-семінари, конференції, форуми, спектаклі, брифінги,</w:t>
      </w:r>
      <w:r w:rsidR="006B3532">
        <w:rPr>
          <w:rFonts w:eastAsia="Calibri"/>
          <w:sz w:val="24"/>
          <w:szCs w:val="24"/>
          <w:lang w:val="uk-UA"/>
        </w:rPr>
        <w:t xml:space="preserve"> </w:t>
      </w:r>
      <w:proofErr w:type="spellStart"/>
      <w:r w:rsidRPr="007B7E8E">
        <w:rPr>
          <w:rFonts w:eastAsia="Calibri"/>
          <w:sz w:val="24"/>
          <w:szCs w:val="24"/>
          <w:lang w:val="uk-UA"/>
        </w:rPr>
        <w:t>квести</w:t>
      </w:r>
      <w:proofErr w:type="spellEnd"/>
      <w:r w:rsidRPr="007B7E8E">
        <w:rPr>
          <w:rFonts w:eastAsia="Calibri"/>
          <w:sz w:val="24"/>
          <w:szCs w:val="24"/>
          <w:lang w:val="uk-UA"/>
        </w:rPr>
        <w:t>, інтерактивні уроки (</w:t>
      </w:r>
      <w:proofErr w:type="spellStart"/>
      <w:r w:rsidRPr="007B7E8E">
        <w:rPr>
          <w:rFonts w:eastAsia="Calibri"/>
          <w:sz w:val="24"/>
          <w:szCs w:val="24"/>
          <w:lang w:val="uk-UA"/>
        </w:rPr>
        <w:t>уроки-«суди</w:t>
      </w:r>
      <w:proofErr w:type="spellEnd"/>
      <w:r w:rsidRPr="007B7E8E">
        <w:rPr>
          <w:rFonts w:eastAsia="Calibri"/>
          <w:sz w:val="24"/>
          <w:szCs w:val="24"/>
          <w:lang w:val="uk-UA"/>
        </w:rPr>
        <w:t>», урок-дискусійна група, уроки з</w:t>
      </w:r>
      <w:r w:rsidR="006B3532">
        <w:rPr>
          <w:rFonts w:eastAsia="Calibri"/>
          <w:sz w:val="24"/>
          <w:szCs w:val="24"/>
          <w:lang w:val="uk-UA"/>
        </w:rPr>
        <w:t xml:space="preserve"> </w:t>
      </w:r>
      <w:r w:rsidRPr="007B7E8E">
        <w:rPr>
          <w:rFonts w:eastAsia="Calibri"/>
          <w:sz w:val="24"/>
          <w:szCs w:val="24"/>
          <w:lang w:val="uk-UA"/>
        </w:rPr>
        <w:t>навчанням одних учнів іншими), інтегровані уроки, проблемний урок, відеоуроки,</w:t>
      </w:r>
      <w:proofErr w:type="spellStart"/>
      <w:r w:rsidRPr="007B7E8E">
        <w:rPr>
          <w:rFonts w:eastAsia="Calibri"/>
          <w:sz w:val="24"/>
          <w:szCs w:val="24"/>
          <w:lang w:val="uk-UA"/>
        </w:rPr>
        <w:t>пресконференції</w:t>
      </w:r>
      <w:proofErr w:type="spellEnd"/>
      <w:r w:rsidRPr="007B7E8E">
        <w:rPr>
          <w:rFonts w:eastAsia="Calibri"/>
          <w:sz w:val="24"/>
          <w:szCs w:val="24"/>
          <w:lang w:val="uk-UA"/>
        </w:rPr>
        <w:t>, ділові ігри тощо</w:t>
      </w:r>
      <w:r w:rsidRPr="00786381">
        <w:rPr>
          <w:rFonts w:eastAsia="Calibri"/>
          <w:i/>
          <w:sz w:val="24"/>
          <w:szCs w:val="24"/>
          <w:lang w:val="uk-UA"/>
        </w:rPr>
        <w:t>.</w:t>
      </w:r>
    </w:p>
    <w:p w:rsidR="00786381" w:rsidRPr="007B7E8E" w:rsidRDefault="00786381" w:rsidP="006B3532">
      <w:pPr>
        <w:tabs>
          <w:tab w:val="left" w:pos="0"/>
        </w:tabs>
        <w:spacing w:line="276" w:lineRule="auto"/>
        <w:ind w:firstLine="567"/>
        <w:jc w:val="both"/>
        <w:rPr>
          <w:rFonts w:eastAsia="Calibri"/>
          <w:sz w:val="24"/>
          <w:szCs w:val="24"/>
          <w:lang w:val="uk-UA"/>
        </w:rPr>
      </w:pPr>
      <w:r w:rsidRPr="007B7E8E">
        <w:rPr>
          <w:rFonts w:eastAsia="Calibri"/>
          <w:sz w:val="24"/>
          <w:szCs w:val="24"/>
          <w:lang w:val="uk-UA"/>
        </w:rPr>
        <w:t>Засвоєння нового матеріалу можна проводити на лекції, конференції,</w:t>
      </w:r>
      <w:r w:rsidR="006B3532">
        <w:rPr>
          <w:rFonts w:eastAsia="Calibri"/>
          <w:sz w:val="24"/>
          <w:szCs w:val="24"/>
          <w:lang w:val="uk-UA"/>
        </w:rPr>
        <w:t xml:space="preserve"> </w:t>
      </w:r>
      <w:r w:rsidRPr="007B7E8E">
        <w:rPr>
          <w:rFonts w:eastAsia="Calibri"/>
          <w:sz w:val="24"/>
          <w:szCs w:val="24"/>
          <w:lang w:val="uk-UA"/>
        </w:rPr>
        <w:t>екскурсії і т. д. Для конференції, дискусії вчителем або учнями визначаються теми</w:t>
      </w:r>
      <w:r w:rsidR="007B7E8E" w:rsidRPr="007B7E8E">
        <w:rPr>
          <w:rFonts w:eastAsia="Calibri"/>
          <w:sz w:val="24"/>
          <w:szCs w:val="24"/>
          <w:lang w:val="uk-UA"/>
        </w:rPr>
        <w:t xml:space="preserve"> </w:t>
      </w:r>
      <w:r w:rsidRPr="007B7E8E">
        <w:rPr>
          <w:rFonts w:eastAsia="Calibri"/>
          <w:sz w:val="24"/>
          <w:szCs w:val="24"/>
          <w:lang w:val="uk-UA"/>
        </w:rPr>
        <w:t>доповідей учнів, основні напрями самостійної роботи. На навчальній екскурсії учні</w:t>
      </w:r>
      <w:r w:rsidR="007B7E8E" w:rsidRPr="007B7E8E">
        <w:rPr>
          <w:rFonts w:eastAsia="Calibri"/>
          <w:sz w:val="24"/>
          <w:szCs w:val="24"/>
          <w:lang w:val="uk-UA"/>
        </w:rPr>
        <w:t xml:space="preserve"> </w:t>
      </w:r>
      <w:r w:rsidRPr="007B7E8E">
        <w:rPr>
          <w:rFonts w:eastAsia="Calibri"/>
          <w:sz w:val="24"/>
          <w:szCs w:val="24"/>
          <w:lang w:val="uk-UA"/>
        </w:rPr>
        <w:t>отримують знання, знайомлячись із експонатами в музеї, з роботою механізмів на</w:t>
      </w:r>
      <w:r w:rsidR="00531FA2">
        <w:rPr>
          <w:rFonts w:eastAsia="Calibri"/>
          <w:sz w:val="24"/>
          <w:szCs w:val="24"/>
          <w:lang w:val="uk-UA"/>
        </w:rPr>
        <w:t xml:space="preserve"> </w:t>
      </w:r>
      <w:r w:rsidRPr="007B7E8E">
        <w:rPr>
          <w:rFonts w:eastAsia="Calibri"/>
          <w:sz w:val="24"/>
          <w:szCs w:val="24"/>
          <w:lang w:val="uk-UA"/>
        </w:rPr>
        <w:t>підприємстві, спостерігаючи за різноманітними процесами, що відбуваються у</w:t>
      </w:r>
      <w:r w:rsidR="007B7E8E" w:rsidRPr="007B7E8E">
        <w:rPr>
          <w:rFonts w:eastAsia="Calibri"/>
          <w:sz w:val="24"/>
          <w:szCs w:val="24"/>
          <w:lang w:val="uk-UA"/>
        </w:rPr>
        <w:t xml:space="preserve"> </w:t>
      </w:r>
      <w:r w:rsidRPr="007B7E8E">
        <w:rPr>
          <w:rFonts w:eastAsia="Calibri"/>
          <w:sz w:val="24"/>
          <w:szCs w:val="24"/>
          <w:lang w:val="uk-UA"/>
        </w:rPr>
        <w:t>природі. Консультації проводяться з учнями, які не були присутні на попередніх</w:t>
      </w:r>
      <w:r w:rsidR="007B7E8E" w:rsidRPr="007B7E8E">
        <w:rPr>
          <w:rFonts w:eastAsia="Calibri"/>
          <w:sz w:val="24"/>
          <w:szCs w:val="24"/>
          <w:lang w:val="uk-UA"/>
        </w:rPr>
        <w:t xml:space="preserve"> </w:t>
      </w:r>
      <w:r w:rsidRPr="007B7E8E">
        <w:rPr>
          <w:rFonts w:eastAsia="Calibri"/>
          <w:sz w:val="24"/>
          <w:szCs w:val="24"/>
          <w:lang w:val="uk-UA"/>
        </w:rPr>
        <w:t>уроках або не зрозуміли, не засвоїли зміст окремих предметів. Розвиток і корекцію</w:t>
      </w:r>
      <w:r w:rsidR="007B7E8E" w:rsidRPr="007B7E8E">
        <w:rPr>
          <w:rFonts w:eastAsia="Calibri"/>
          <w:sz w:val="24"/>
          <w:szCs w:val="24"/>
          <w:lang w:val="uk-UA"/>
        </w:rPr>
        <w:t xml:space="preserve"> </w:t>
      </w:r>
      <w:r w:rsidRPr="007B7E8E">
        <w:rPr>
          <w:rFonts w:eastAsia="Calibri"/>
          <w:sz w:val="24"/>
          <w:szCs w:val="24"/>
          <w:lang w:val="uk-UA"/>
        </w:rPr>
        <w:t>основних компетентностей можна, крім уроку відповідного типу, проводити на</w:t>
      </w:r>
      <w:r w:rsidR="007B7E8E" w:rsidRPr="007B7E8E">
        <w:rPr>
          <w:rFonts w:eastAsia="Calibri"/>
          <w:sz w:val="24"/>
          <w:szCs w:val="24"/>
          <w:lang w:val="uk-UA"/>
        </w:rPr>
        <w:t xml:space="preserve"> </w:t>
      </w:r>
      <w:r w:rsidRPr="007B7E8E">
        <w:rPr>
          <w:rFonts w:eastAsia="Calibri"/>
          <w:sz w:val="24"/>
          <w:szCs w:val="24"/>
          <w:lang w:val="uk-UA"/>
        </w:rPr>
        <w:t>семінарі, заключній конференції, екскурсії тощо. Семінар як форма організації</w:t>
      </w:r>
      <w:r w:rsidR="007B7E8E" w:rsidRPr="007B7E8E">
        <w:rPr>
          <w:rFonts w:eastAsia="Calibri"/>
          <w:sz w:val="24"/>
          <w:szCs w:val="24"/>
          <w:lang w:val="uk-UA"/>
        </w:rPr>
        <w:t xml:space="preserve"> </w:t>
      </w:r>
      <w:r w:rsidRPr="007B7E8E">
        <w:rPr>
          <w:rFonts w:eastAsia="Calibri"/>
          <w:sz w:val="24"/>
          <w:szCs w:val="24"/>
          <w:lang w:val="uk-UA"/>
        </w:rPr>
        <w:t>об'єднує бесіду та дискусію учнів. Заключна конференція може будуватися як у</w:t>
      </w:r>
      <w:r w:rsidR="007B7E8E" w:rsidRPr="007B7E8E">
        <w:rPr>
          <w:rFonts w:eastAsia="Calibri"/>
          <w:sz w:val="24"/>
          <w:szCs w:val="24"/>
          <w:lang w:val="uk-UA"/>
        </w:rPr>
        <w:t xml:space="preserve"> </w:t>
      </w:r>
      <w:r w:rsidRPr="007B7E8E">
        <w:rPr>
          <w:rFonts w:eastAsia="Calibri"/>
          <w:sz w:val="24"/>
          <w:szCs w:val="24"/>
          <w:lang w:val="uk-UA"/>
        </w:rPr>
        <w:t>формі дискусії, так і у формі диспуту, на якому обговорюються полярні точки зору.</w:t>
      </w:r>
      <w:r w:rsidR="007B7E8E">
        <w:rPr>
          <w:rFonts w:eastAsia="Calibri"/>
          <w:sz w:val="24"/>
          <w:szCs w:val="24"/>
          <w:lang w:val="uk-UA"/>
        </w:rPr>
        <w:t xml:space="preserve"> </w:t>
      </w:r>
      <w:r w:rsidRPr="007B7E8E">
        <w:rPr>
          <w:rFonts w:eastAsia="Calibri"/>
          <w:sz w:val="24"/>
          <w:szCs w:val="24"/>
          <w:lang w:val="uk-UA"/>
        </w:rPr>
        <w:t>Учитель або учні підбивають підсумки обговорення і формулюють висновки.</w:t>
      </w:r>
      <w:r w:rsidR="007B7E8E">
        <w:rPr>
          <w:rFonts w:eastAsia="Calibri"/>
          <w:sz w:val="24"/>
          <w:szCs w:val="24"/>
          <w:lang w:val="uk-UA"/>
        </w:rPr>
        <w:t xml:space="preserve"> </w:t>
      </w:r>
    </w:p>
    <w:p w:rsidR="007B7E8E" w:rsidRDefault="00786381" w:rsidP="006B3532">
      <w:pPr>
        <w:tabs>
          <w:tab w:val="left" w:pos="0"/>
        </w:tabs>
        <w:spacing w:line="276" w:lineRule="auto"/>
        <w:ind w:firstLine="567"/>
        <w:jc w:val="both"/>
        <w:rPr>
          <w:rFonts w:eastAsia="Calibri"/>
          <w:sz w:val="24"/>
          <w:szCs w:val="24"/>
          <w:lang w:val="uk-UA"/>
        </w:rPr>
      </w:pPr>
      <w:r w:rsidRPr="007B7E8E">
        <w:rPr>
          <w:rFonts w:eastAsia="Calibri"/>
          <w:sz w:val="24"/>
          <w:szCs w:val="24"/>
          <w:lang w:val="uk-UA"/>
        </w:rPr>
        <w:t>З метою засвоєння нового матеріалу та розвитку компетентностей крім уроку</w:t>
      </w:r>
      <w:r w:rsidR="007B7E8E">
        <w:rPr>
          <w:rFonts w:eastAsia="Calibri"/>
          <w:sz w:val="24"/>
          <w:szCs w:val="24"/>
          <w:lang w:val="uk-UA"/>
        </w:rPr>
        <w:t xml:space="preserve"> </w:t>
      </w:r>
      <w:r w:rsidRPr="007B7E8E">
        <w:rPr>
          <w:rFonts w:eastAsia="Calibri"/>
          <w:sz w:val="24"/>
          <w:szCs w:val="24"/>
          <w:lang w:val="uk-UA"/>
        </w:rPr>
        <w:t>проводяться навчально-практичні заняття. Ця форма організації поєднує виконання</w:t>
      </w:r>
      <w:r w:rsidR="007B7E8E">
        <w:rPr>
          <w:rFonts w:eastAsia="Calibri"/>
          <w:sz w:val="24"/>
          <w:szCs w:val="24"/>
          <w:lang w:val="uk-UA"/>
        </w:rPr>
        <w:t xml:space="preserve"> </w:t>
      </w:r>
      <w:r w:rsidRPr="007B7E8E">
        <w:rPr>
          <w:rFonts w:eastAsia="Calibri"/>
          <w:sz w:val="24"/>
          <w:szCs w:val="24"/>
          <w:lang w:val="uk-UA"/>
        </w:rPr>
        <w:t>різних практичних вправ, експериментальних робіт відповідно до змісту окремих</w:t>
      </w:r>
      <w:r w:rsidR="007B7E8E">
        <w:rPr>
          <w:rFonts w:eastAsia="Calibri"/>
          <w:sz w:val="24"/>
          <w:szCs w:val="24"/>
          <w:lang w:val="uk-UA"/>
        </w:rPr>
        <w:t xml:space="preserve"> </w:t>
      </w:r>
      <w:r w:rsidRPr="007B7E8E">
        <w:rPr>
          <w:rFonts w:eastAsia="Calibri"/>
          <w:sz w:val="24"/>
          <w:szCs w:val="24"/>
          <w:lang w:val="uk-UA"/>
        </w:rPr>
        <w:t>предметів, менш регламентована й має акцент на більшій самостійності учнів в</w:t>
      </w:r>
      <w:r w:rsidR="007B7E8E">
        <w:rPr>
          <w:rFonts w:eastAsia="Calibri"/>
          <w:sz w:val="24"/>
          <w:szCs w:val="24"/>
          <w:lang w:val="uk-UA"/>
        </w:rPr>
        <w:t xml:space="preserve"> </w:t>
      </w:r>
      <w:r w:rsidRPr="007B7E8E">
        <w:rPr>
          <w:rFonts w:eastAsia="Calibri"/>
          <w:sz w:val="24"/>
          <w:szCs w:val="24"/>
          <w:lang w:val="uk-UA"/>
        </w:rPr>
        <w:t>експериментальній та практичній діяльності. Досягнуті компетентності учні можуть</w:t>
      </w:r>
      <w:r w:rsidR="007B7E8E">
        <w:rPr>
          <w:rFonts w:eastAsia="Calibri"/>
          <w:sz w:val="24"/>
          <w:szCs w:val="24"/>
          <w:lang w:val="uk-UA"/>
        </w:rPr>
        <w:t xml:space="preserve"> </w:t>
      </w:r>
      <w:r w:rsidRPr="007B7E8E">
        <w:rPr>
          <w:rFonts w:eastAsia="Calibri"/>
          <w:sz w:val="24"/>
          <w:szCs w:val="24"/>
          <w:lang w:val="uk-UA"/>
        </w:rPr>
        <w:t xml:space="preserve">застосувати на практичних заняттях і заняттях практикуму. Практичне заняття </w:t>
      </w:r>
      <w:r w:rsidR="007B7E8E">
        <w:rPr>
          <w:rFonts w:eastAsia="Calibri"/>
          <w:sz w:val="24"/>
          <w:szCs w:val="24"/>
          <w:lang w:val="uk-UA"/>
        </w:rPr>
        <w:t>–</w:t>
      </w:r>
      <w:r w:rsidRPr="007B7E8E">
        <w:rPr>
          <w:rFonts w:eastAsia="Calibri"/>
          <w:sz w:val="24"/>
          <w:szCs w:val="24"/>
          <w:lang w:val="uk-UA"/>
        </w:rPr>
        <w:t xml:space="preserve"> це</w:t>
      </w:r>
      <w:r w:rsidR="007B7E8E">
        <w:rPr>
          <w:rFonts w:eastAsia="Calibri"/>
          <w:sz w:val="24"/>
          <w:szCs w:val="24"/>
          <w:lang w:val="uk-UA"/>
        </w:rPr>
        <w:t xml:space="preserve"> </w:t>
      </w:r>
      <w:r w:rsidRPr="007B7E8E">
        <w:rPr>
          <w:rFonts w:eastAsia="Calibri"/>
          <w:sz w:val="24"/>
          <w:szCs w:val="24"/>
          <w:lang w:val="uk-UA"/>
        </w:rPr>
        <w:t xml:space="preserve">така форма організації, в якій учням надається можливість застосовувати </w:t>
      </w:r>
      <w:r w:rsidRPr="007B7E8E">
        <w:rPr>
          <w:rFonts w:eastAsia="Calibri"/>
          <w:sz w:val="24"/>
          <w:szCs w:val="24"/>
          <w:lang w:val="uk-UA"/>
        </w:rPr>
        <w:lastRenderedPageBreak/>
        <w:t>отримані</w:t>
      </w:r>
      <w:r w:rsidR="007B7E8E">
        <w:rPr>
          <w:rFonts w:eastAsia="Calibri"/>
          <w:sz w:val="24"/>
          <w:szCs w:val="24"/>
          <w:lang w:val="uk-UA"/>
        </w:rPr>
        <w:t xml:space="preserve"> </w:t>
      </w:r>
      <w:r w:rsidRPr="007B7E8E">
        <w:rPr>
          <w:rFonts w:eastAsia="Calibri"/>
          <w:sz w:val="24"/>
          <w:szCs w:val="24"/>
          <w:lang w:val="uk-UA"/>
        </w:rPr>
        <w:t>ними знання у практичній діяльності. Експериментальні завдання, передбачені</w:t>
      </w:r>
      <w:r w:rsidR="007B7E8E">
        <w:rPr>
          <w:rFonts w:eastAsia="Calibri"/>
          <w:sz w:val="24"/>
          <w:szCs w:val="24"/>
          <w:lang w:val="uk-UA"/>
        </w:rPr>
        <w:t xml:space="preserve"> </w:t>
      </w:r>
      <w:r w:rsidRPr="007B7E8E">
        <w:rPr>
          <w:rFonts w:eastAsia="Calibri"/>
          <w:sz w:val="24"/>
          <w:szCs w:val="24"/>
          <w:lang w:val="uk-UA"/>
        </w:rPr>
        <w:t>змістом окремих предметів, виконуються на заняттях із практикуму (виконання</w:t>
      </w:r>
      <w:r w:rsidR="007B7E8E">
        <w:rPr>
          <w:rFonts w:eastAsia="Calibri"/>
          <w:sz w:val="24"/>
          <w:szCs w:val="24"/>
          <w:lang w:val="uk-UA"/>
        </w:rPr>
        <w:t xml:space="preserve"> </w:t>
      </w:r>
      <w:r w:rsidRPr="007B7E8E">
        <w:rPr>
          <w:rFonts w:eastAsia="Calibri"/>
          <w:sz w:val="24"/>
          <w:szCs w:val="24"/>
          <w:lang w:val="uk-UA"/>
        </w:rPr>
        <w:t xml:space="preserve">експериментально-практичних робіт). </w:t>
      </w:r>
    </w:p>
    <w:p w:rsidR="00786381" w:rsidRPr="007B7E8E" w:rsidRDefault="00786381" w:rsidP="006B3532">
      <w:pPr>
        <w:tabs>
          <w:tab w:val="left" w:pos="0"/>
        </w:tabs>
        <w:spacing w:line="276" w:lineRule="auto"/>
        <w:ind w:firstLine="567"/>
        <w:jc w:val="both"/>
        <w:rPr>
          <w:rFonts w:eastAsia="Calibri"/>
          <w:sz w:val="24"/>
          <w:szCs w:val="24"/>
          <w:lang w:val="uk-UA"/>
        </w:rPr>
      </w:pPr>
      <w:r w:rsidRPr="007B7E8E">
        <w:rPr>
          <w:rFonts w:eastAsia="Calibri"/>
          <w:sz w:val="24"/>
          <w:szCs w:val="24"/>
          <w:lang w:val="uk-UA"/>
        </w:rPr>
        <w:t>Оглядова конференція може бути комплексною, тобто реалізувати</w:t>
      </w:r>
      <w:r w:rsidR="007B7E8E" w:rsidRPr="007B7E8E">
        <w:rPr>
          <w:rFonts w:eastAsia="Calibri"/>
          <w:sz w:val="24"/>
          <w:szCs w:val="24"/>
          <w:lang w:val="uk-UA"/>
        </w:rPr>
        <w:t xml:space="preserve"> </w:t>
      </w:r>
      <w:r w:rsidRPr="007B7E8E">
        <w:rPr>
          <w:rFonts w:eastAsia="Calibri"/>
          <w:sz w:val="24"/>
          <w:szCs w:val="24"/>
          <w:lang w:val="uk-UA"/>
        </w:rPr>
        <w:t>міжпредметні зв'язки в узагальненні й систематизації навчального матеріалу.</w:t>
      </w:r>
    </w:p>
    <w:p w:rsidR="00531FA2" w:rsidRPr="007B7E8E" w:rsidRDefault="00786381" w:rsidP="006B3532">
      <w:pPr>
        <w:tabs>
          <w:tab w:val="left" w:pos="0"/>
        </w:tabs>
        <w:spacing w:line="276" w:lineRule="auto"/>
        <w:ind w:firstLine="567"/>
        <w:jc w:val="both"/>
        <w:rPr>
          <w:rFonts w:eastAsia="Calibri"/>
          <w:sz w:val="24"/>
          <w:szCs w:val="24"/>
          <w:lang w:val="uk-UA"/>
        </w:rPr>
      </w:pPr>
      <w:r w:rsidRPr="007B7E8E">
        <w:rPr>
          <w:rFonts w:eastAsia="Calibri"/>
          <w:sz w:val="24"/>
          <w:szCs w:val="24"/>
          <w:lang w:val="uk-UA"/>
        </w:rPr>
        <w:t>Оглядова екскурсія припускає цілеспрямоване ознайомлення учнів з</w:t>
      </w:r>
      <w:r w:rsidR="007B7E8E" w:rsidRPr="007B7E8E">
        <w:rPr>
          <w:rFonts w:eastAsia="Calibri"/>
          <w:sz w:val="24"/>
          <w:szCs w:val="24"/>
          <w:lang w:val="uk-UA"/>
        </w:rPr>
        <w:t xml:space="preserve"> </w:t>
      </w:r>
      <w:r w:rsidRPr="007B7E8E">
        <w:rPr>
          <w:rFonts w:eastAsia="Calibri"/>
          <w:sz w:val="24"/>
          <w:szCs w:val="24"/>
          <w:lang w:val="uk-UA"/>
        </w:rPr>
        <w:t>об'єктами та спостереження процесів з метою відновити та систематизувати раніше</w:t>
      </w:r>
      <w:r w:rsidR="007B7E8E" w:rsidRPr="007B7E8E">
        <w:rPr>
          <w:rFonts w:eastAsia="Calibri"/>
          <w:sz w:val="24"/>
          <w:szCs w:val="24"/>
          <w:lang w:val="uk-UA"/>
        </w:rPr>
        <w:t xml:space="preserve"> </w:t>
      </w:r>
      <w:r w:rsidRPr="007B7E8E">
        <w:rPr>
          <w:rFonts w:eastAsia="Calibri"/>
          <w:sz w:val="24"/>
          <w:szCs w:val="24"/>
          <w:lang w:val="uk-UA"/>
        </w:rPr>
        <w:t>отримані знання.</w:t>
      </w:r>
      <w:r w:rsidR="00531FA2" w:rsidRPr="00531FA2">
        <w:rPr>
          <w:rFonts w:eastAsia="Calibri"/>
          <w:sz w:val="24"/>
          <w:szCs w:val="24"/>
          <w:lang w:val="uk-UA"/>
        </w:rPr>
        <w:t xml:space="preserve"> </w:t>
      </w:r>
      <w:r w:rsidR="00531FA2" w:rsidRPr="007B7E8E">
        <w:rPr>
          <w:rFonts w:eastAsia="Calibri"/>
          <w:sz w:val="24"/>
          <w:szCs w:val="24"/>
          <w:lang w:val="uk-UA"/>
        </w:rPr>
        <w:t>Екскурсії</w:t>
      </w:r>
      <w:r w:rsidR="00531FA2">
        <w:rPr>
          <w:rFonts w:eastAsia="Calibri"/>
          <w:sz w:val="24"/>
          <w:szCs w:val="24"/>
          <w:lang w:val="uk-UA"/>
        </w:rPr>
        <w:t>,</w:t>
      </w:r>
      <w:r w:rsidR="00531FA2" w:rsidRPr="007B7E8E">
        <w:rPr>
          <w:rFonts w:eastAsia="Calibri"/>
          <w:sz w:val="24"/>
          <w:szCs w:val="24"/>
          <w:lang w:val="uk-UA"/>
        </w:rPr>
        <w:t xml:space="preserve"> в першу чергу</w:t>
      </w:r>
      <w:r w:rsidR="00531FA2">
        <w:rPr>
          <w:rFonts w:eastAsia="Calibri"/>
          <w:sz w:val="24"/>
          <w:szCs w:val="24"/>
          <w:lang w:val="uk-UA"/>
        </w:rPr>
        <w:t>,</w:t>
      </w:r>
      <w:r w:rsidR="00531FA2" w:rsidRPr="007B7E8E">
        <w:rPr>
          <w:rFonts w:eastAsia="Calibri"/>
          <w:sz w:val="24"/>
          <w:szCs w:val="24"/>
          <w:lang w:val="uk-UA"/>
        </w:rPr>
        <w:t xml:space="preserve"> покликані показати учням практичне застосування</w:t>
      </w:r>
      <w:r w:rsidR="00531FA2">
        <w:rPr>
          <w:rFonts w:eastAsia="Calibri"/>
          <w:sz w:val="24"/>
          <w:szCs w:val="24"/>
          <w:lang w:val="uk-UA"/>
        </w:rPr>
        <w:t xml:space="preserve"> </w:t>
      </w:r>
      <w:r w:rsidR="00531FA2" w:rsidRPr="007B7E8E">
        <w:rPr>
          <w:rFonts w:eastAsia="Calibri"/>
          <w:sz w:val="24"/>
          <w:szCs w:val="24"/>
          <w:lang w:val="uk-UA"/>
        </w:rPr>
        <w:t>знань, отриманих при вивченні змісту окремих предметів (можливо поєднувати зі</w:t>
      </w:r>
      <w:r w:rsidR="00531FA2">
        <w:rPr>
          <w:rFonts w:eastAsia="Calibri"/>
          <w:sz w:val="24"/>
          <w:szCs w:val="24"/>
          <w:lang w:val="uk-UA"/>
        </w:rPr>
        <w:t xml:space="preserve"> </w:t>
      </w:r>
      <w:r w:rsidR="00531FA2" w:rsidRPr="007B7E8E">
        <w:rPr>
          <w:rFonts w:eastAsia="Calibri"/>
          <w:sz w:val="24"/>
          <w:szCs w:val="24"/>
          <w:lang w:val="uk-UA"/>
        </w:rPr>
        <w:t>збором учнями по ходу екскурсії матеріалу для виконання визначених завдань).</w:t>
      </w:r>
    </w:p>
    <w:p w:rsidR="00786381" w:rsidRPr="007B7E8E" w:rsidRDefault="00786381" w:rsidP="00E43B65">
      <w:pPr>
        <w:tabs>
          <w:tab w:val="left" w:pos="0"/>
        </w:tabs>
        <w:spacing w:line="276" w:lineRule="auto"/>
        <w:ind w:firstLine="567"/>
        <w:jc w:val="both"/>
        <w:rPr>
          <w:rFonts w:eastAsia="Calibri"/>
          <w:sz w:val="24"/>
          <w:szCs w:val="24"/>
          <w:lang w:val="uk-UA"/>
        </w:rPr>
      </w:pPr>
      <w:r w:rsidRPr="007B7E8E">
        <w:rPr>
          <w:rFonts w:eastAsia="Calibri"/>
          <w:sz w:val="24"/>
          <w:szCs w:val="24"/>
          <w:lang w:val="uk-UA"/>
        </w:rPr>
        <w:t>Учням, які готуються здавати заліки або іспити можливе проведення</w:t>
      </w:r>
      <w:r w:rsidR="00E43B65">
        <w:rPr>
          <w:rFonts w:eastAsia="Calibri"/>
          <w:sz w:val="24"/>
          <w:szCs w:val="24"/>
          <w:lang w:val="uk-UA"/>
        </w:rPr>
        <w:t xml:space="preserve"> </w:t>
      </w:r>
      <w:r w:rsidRPr="007B7E8E">
        <w:rPr>
          <w:rFonts w:eastAsia="Calibri"/>
          <w:sz w:val="24"/>
          <w:szCs w:val="24"/>
          <w:lang w:val="uk-UA"/>
        </w:rPr>
        <w:t>оглядових консультацій, які виконують коригувальну функцію, допомагаючи учням</w:t>
      </w:r>
      <w:r w:rsidR="007B7E8E">
        <w:rPr>
          <w:rFonts w:eastAsia="Calibri"/>
          <w:sz w:val="24"/>
          <w:szCs w:val="24"/>
          <w:lang w:val="uk-UA"/>
        </w:rPr>
        <w:t xml:space="preserve"> </w:t>
      </w:r>
      <w:r w:rsidRPr="007B7E8E">
        <w:rPr>
          <w:rFonts w:eastAsia="Calibri"/>
          <w:sz w:val="24"/>
          <w:szCs w:val="24"/>
          <w:lang w:val="uk-UA"/>
        </w:rPr>
        <w:t>зорієнтуватися у змісті окремих предметів.</w:t>
      </w:r>
    </w:p>
    <w:p w:rsidR="00786381" w:rsidRPr="007B7E8E" w:rsidRDefault="00786381" w:rsidP="00E43B65">
      <w:pPr>
        <w:tabs>
          <w:tab w:val="left" w:pos="0"/>
        </w:tabs>
        <w:spacing w:line="276" w:lineRule="auto"/>
        <w:ind w:firstLine="567"/>
        <w:jc w:val="both"/>
        <w:rPr>
          <w:rFonts w:eastAsia="Calibri"/>
          <w:sz w:val="24"/>
          <w:szCs w:val="24"/>
          <w:lang w:val="uk-UA"/>
        </w:rPr>
      </w:pPr>
      <w:r w:rsidRPr="007B7E8E">
        <w:rPr>
          <w:rFonts w:eastAsia="Calibri"/>
          <w:sz w:val="24"/>
          <w:szCs w:val="24"/>
          <w:lang w:val="uk-UA"/>
        </w:rPr>
        <w:t>Консультація будується за принципом питань і відповідей.</w:t>
      </w:r>
    </w:p>
    <w:p w:rsidR="00786381" w:rsidRPr="007B7E8E" w:rsidRDefault="00786381" w:rsidP="00E43B65">
      <w:pPr>
        <w:tabs>
          <w:tab w:val="left" w:pos="0"/>
        </w:tabs>
        <w:spacing w:line="276" w:lineRule="auto"/>
        <w:ind w:firstLine="567"/>
        <w:jc w:val="both"/>
        <w:rPr>
          <w:rFonts w:eastAsia="Calibri"/>
          <w:sz w:val="24"/>
          <w:szCs w:val="24"/>
          <w:lang w:val="uk-UA"/>
        </w:rPr>
      </w:pPr>
      <w:r w:rsidRPr="007B7E8E">
        <w:rPr>
          <w:rFonts w:eastAsia="Calibri"/>
          <w:sz w:val="24"/>
          <w:szCs w:val="24"/>
          <w:lang w:val="uk-UA"/>
        </w:rPr>
        <w:t>Перевірка та/або оцінювання досягнення компетентностей крім уроку може</w:t>
      </w:r>
      <w:r w:rsidR="007B7E8E">
        <w:rPr>
          <w:rFonts w:eastAsia="Calibri"/>
          <w:sz w:val="24"/>
          <w:szCs w:val="24"/>
          <w:lang w:val="uk-UA"/>
        </w:rPr>
        <w:t xml:space="preserve"> </w:t>
      </w:r>
      <w:r w:rsidRPr="007B7E8E">
        <w:rPr>
          <w:rFonts w:eastAsia="Calibri"/>
          <w:sz w:val="24"/>
          <w:szCs w:val="24"/>
          <w:lang w:val="uk-UA"/>
        </w:rPr>
        <w:t>здійснюватися у формі заліку, співбесіди, контрольного навчально-практичного</w:t>
      </w:r>
      <w:r w:rsidR="007B7E8E">
        <w:rPr>
          <w:rFonts w:eastAsia="Calibri"/>
          <w:sz w:val="24"/>
          <w:szCs w:val="24"/>
          <w:lang w:val="uk-UA"/>
        </w:rPr>
        <w:t xml:space="preserve"> </w:t>
      </w:r>
      <w:r w:rsidRPr="007B7E8E">
        <w:rPr>
          <w:rFonts w:eastAsia="Calibri"/>
          <w:sz w:val="24"/>
          <w:szCs w:val="24"/>
          <w:lang w:val="uk-UA"/>
        </w:rPr>
        <w:t>заняття.</w:t>
      </w:r>
    </w:p>
    <w:p w:rsidR="007B7E8E" w:rsidRDefault="00786381" w:rsidP="00E43B65">
      <w:pPr>
        <w:tabs>
          <w:tab w:val="left" w:pos="0"/>
        </w:tabs>
        <w:spacing w:line="276" w:lineRule="auto"/>
        <w:ind w:firstLine="567"/>
        <w:jc w:val="both"/>
        <w:rPr>
          <w:rFonts w:eastAsia="Calibri"/>
          <w:sz w:val="24"/>
          <w:szCs w:val="24"/>
          <w:lang w:val="uk-UA"/>
        </w:rPr>
      </w:pPr>
      <w:r w:rsidRPr="007B7E8E">
        <w:rPr>
          <w:rFonts w:eastAsia="Calibri"/>
          <w:sz w:val="24"/>
          <w:szCs w:val="24"/>
          <w:lang w:val="uk-UA"/>
        </w:rPr>
        <w:t>Залік як форма організації проводиться для перевірки якості засвоєння учнями</w:t>
      </w:r>
      <w:r w:rsidR="007B7E8E">
        <w:rPr>
          <w:rFonts w:eastAsia="Calibri"/>
          <w:sz w:val="24"/>
          <w:szCs w:val="24"/>
          <w:lang w:val="uk-UA"/>
        </w:rPr>
        <w:t xml:space="preserve"> </w:t>
      </w:r>
      <w:r w:rsidRPr="007B7E8E">
        <w:rPr>
          <w:rFonts w:eastAsia="Calibri"/>
          <w:sz w:val="24"/>
          <w:szCs w:val="24"/>
          <w:lang w:val="uk-UA"/>
        </w:rPr>
        <w:t>змісту предметів, досягнення компетентностей.</w:t>
      </w:r>
      <w:r w:rsidR="007B7E8E">
        <w:rPr>
          <w:rFonts w:eastAsia="Calibri"/>
          <w:sz w:val="24"/>
          <w:szCs w:val="24"/>
          <w:lang w:val="uk-UA"/>
        </w:rPr>
        <w:t xml:space="preserve"> </w:t>
      </w:r>
    </w:p>
    <w:p w:rsidR="00786381" w:rsidRPr="007B7E8E" w:rsidRDefault="00786381" w:rsidP="00E43B65">
      <w:pPr>
        <w:tabs>
          <w:tab w:val="left" w:pos="0"/>
        </w:tabs>
        <w:spacing w:line="276" w:lineRule="auto"/>
        <w:ind w:firstLine="567"/>
        <w:jc w:val="both"/>
        <w:rPr>
          <w:rFonts w:eastAsia="Calibri"/>
          <w:sz w:val="24"/>
          <w:szCs w:val="24"/>
          <w:lang w:val="uk-UA"/>
        </w:rPr>
      </w:pPr>
      <w:r w:rsidRPr="007B7E8E">
        <w:rPr>
          <w:rFonts w:eastAsia="Calibri"/>
          <w:sz w:val="24"/>
          <w:szCs w:val="24"/>
          <w:lang w:val="uk-UA"/>
        </w:rPr>
        <w:t>Співбесіда, як і залік, тільки у формі індивідуальної бесіди, проводиться з</w:t>
      </w:r>
      <w:r w:rsidR="007B7E8E" w:rsidRPr="007B7E8E">
        <w:rPr>
          <w:rFonts w:eastAsia="Calibri"/>
          <w:sz w:val="24"/>
          <w:szCs w:val="24"/>
          <w:lang w:val="uk-UA"/>
        </w:rPr>
        <w:t xml:space="preserve"> </w:t>
      </w:r>
      <w:r w:rsidRPr="007B7E8E">
        <w:rPr>
          <w:rFonts w:eastAsia="Calibri"/>
          <w:sz w:val="24"/>
          <w:szCs w:val="24"/>
          <w:lang w:val="uk-UA"/>
        </w:rPr>
        <w:t>метою з'ясувати рівень досягнення компетентностей.</w:t>
      </w:r>
    </w:p>
    <w:p w:rsidR="00786381" w:rsidRPr="007B7E8E" w:rsidRDefault="00786381" w:rsidP="00E43B65">
      <w:pPr>
        <w:tabs>
          <w:tab w:val="left" w:pos="0"/>
        </w:tabs>
        <w:spacing w:line="276" w:lineRule="auto"/>
        <w:ind w:firstLine="567"/>
        <w:jc w:val="both"/>
        <w:rPr>
          <w:rFonts w:eastAsia="Calibri"/>
          <w:sz w:val="24"/>
          <w:szCs w:val="24"/>
          <w:lang w:val="uk-UA"/>
        </w:rPr>
      </w:pPr>
      <w:r w:rsidRPr="007B7E8E">
        <w:rPr>
          <w:rFonts w:eastAsia="Calibri"/>
          <w:sz w:val="24"/>
          <w:szCs w:val="24"/>
          <w:lang w:val="uk-UA"/>
        </w:rPr>
        <w:t>Функцію перевірки та/або оцінювання досягнення компетентностей виконує</w:t>
      </w:r>
      <w:r w:rsidR="007B7E8E">
        <w:rPr>
          <w:rFonts w:eastAsia="Calibri"/>
          <w:sz w:val="24"/>
          <w:szCs w:val="24"/>
          <w:lang w:val="uk-UA"/>
        </w:rPr>
        <w:t xml:space="preserve"> </w:t>
      </w:r>
      <w:r w:rsidRPr="007B7E8E">
        <w:rPr>
          <w:rFonts w:eastAsia="Calibri"/>
          <w:sz w:val="24"/>
          <w:szCs w:val="24"/>
          <w:lang w:val="uk-UA"/>
        </w:rPr>
        <w:t>навчально-практичне заняття. Учні одержують конкретні завдання, з виконання</w:t>
      </w:r>
      <w:r w:rsidR="007B7E8E">
        <w:rPr>
          <w:rFonts w:eastAsia="Calibri"/>
          <w:sz w:val="24"/>
          <w:szCs w:val="24"/>
          <w:lang w:val="uk-UA"/>
        </w:rPr>
        <w:t xml:space="preserve"> </w:t>
      </w:r>
      <w:r w:rsidRPr="007B7E8E">
        <w:rPr>
          <w:rFonts w:eastAsia="Calibri"/>
          <w:sz w:val="24"/>
          <w:szCs w:val="24"/>
          <w:lang w:val="uk-UA"/>
        </w:rPr>
        <w:t>яких звітують перед вчителем.</w:t>
      </w:r>
      <w:r w:rsidR="00531FA2">
        <w:rPr>
          <w:rFonts w:eastAsia="Calibri"/>
          <w:sz w:val="24"/>
          <w:szCs w:val="24"/>
          <w:lang w:val="uk-UA"/>
        </w:rPr>
        <w:t xml:space="preserve"> </w:t>
      </w:r>
      <w:r w:rsidRPr="007B7E8E">
        <w:rPr>
          <w:rFonts w:eastAsia="Calibri"/>
          <w:sz w:val="24"/>
          <w:szCs w:val="24"/>
          <w:lang w:val="uk-UA"/>
        </w:rPr>
        <w:t>Практичні заняття та заняття практикуму також можуть будуватися з метою</w:t>
      </w:r>
      <w:r w:rsidR="00531FA2">
        <w:rPr>
          <w:rFonts w:eastAsia="Calibri"/>
          <w:sz w:val="24"/>
          <w:szCs w:val="24"/>
          <w:lang w:val="uk-UA"/>
        </w:rPr>
        <w:t xml:space="preserve"> </w:t>
      </w:r>
      <w:r w:rsidRPr="007B7E8E">
        <w:rPr>
          <w:rFonts w:eastAsia="Calibri"/>
          <w:sz w:val="24"/>
          <w:szCs w:val="24"/>
          <w:lang w:val="uk-UA"/>
        </w:rPr>
        <w:t>реалізації контрольних функцій освітнього процесу. Можливо проводити заняття в малих групах, бригадах і ланках (у тому числі</w:t>
      </w:r>
      <w:r w:rsidR="00531FA2">
        <w:rPr>
          <w:rFonts w:eastAsia="Calibri"/>
          <w:sz w:val="24"/>
          <w:szCs w:val="24"/>
          <w:lang w:val="uk-UA"/>
        </w:rPr>
        <w:t xml:space="preserve"> </w:t>
      </w:r>
      <w:r w:rsidRPr="007B7E8E">
        <w:rPr>
          <w:rFonts w:eastAsia="Calibri"/>
          <w:sz w:val="24"/>
          <w:szCs w:val="24"/>
          <w:lang w:val="uk-UA"/>
        </w:rPr>
        <w:t>робота учнів у парах змінного складу) за умови, що окремі учні виконують роботу</w:t>
      </w:r>
      <w:r w:rsidR="00531FA2">
        <w:rPr>
          <w:rFonts w:eastAsia="Calibri"/>
          <w:sz w:val="24"/>
          <w:szCs w:val="24"/>
          <w:lang w:val="uk-UA"/>
        </w:rPr>
        <w:t xml:space="preserve"> </w:t>
      </w:r>
      <w:r w:rsidRPr="007B7E8E">
        <w:rPr>
          <w:rFonts w:eastAsia="Calibri"/>
          <w:sz w:val="24"/>
          <w:szCs w:val="24"/>
          <w:lang w:val="uk-UA"/>
        </w:rPr>
        <w:t>бригадирів, консультантів, тобто тих, хто навчає малу групу.</w:t>
      </w:r>
    </w:p>
    <w:p w:rsidR="00786381" w:rsidRPr="00531FA2" w:rsidRDefault="00786381" w:rsidP="00E43B65">
      <w:pPr>
        <w:tabs>
          <w:tab w:val="left" w:pos="0"/>
        </w:tabs>
        <w:spacing w:line="276" w:lineRule="auto"/>
        <w:ind w:firstLine="567"/>
        <w:jc w:val="both"/>
        <w:rPr>
          <w:rFonts w:eastAsia="Calibri"/>
          <w:sz w:val="24"/>
          <w:szCs w:val="24"/>
          <w:lang w:val="uk-UA"/>
        </w:rPr>
      </w:pPr>
      <w:r w:rsidRPr="007B7E8E">
        <w:rPr>
          <w:rFonts w:eastAsia="Calibri"/>
          <w:sz w:val="24"/>
          <w:szCs w:val="24"/>
          <w:lang w:val="uk-UA"/>
        </w:rPr>
        <w:t>Учні можуть самостійно знімати та монту</w:t>
      </w:r>
      <w:r w:rsidR="00531FA2">
        <w:rPr>
          <w:rFonts w:eastAsia="Calibri"/>
          <w:sz w:val="24"/>
          <w:szCs w:val="24"/>
          <w:lang w:val="uk-UA"/>
        </w:rPr>
        <w:t xml:space="preserve">вати відеофільми (під час </w:t>
      </w:r>
      <w:proofErr w:type="spellStart"/>
      <w:r w:rsidR="00531FA2">
        <w:rPr>
          <w:rFonts w:eastAsia="Calibri"/>
          <w:sz w:val="24"/>
          <w:szCs w:val="24"/>
          <w:lang w:val="uk-UA"/>
        </w:rPr>
        <w:t>відео</w:t>
      </w:r>
      <w:r w:rsidRPr="007B7E8E">
        <w:rPr>
          <w:rFonts w:eastAsia="Calibri"/>
          <w:sz w:val="24"/>
          <w:szCs w:val="24"/>
          <w:lang w:val="uk-UA"/>
        </w:rPr>
        <w:t>уроку</w:t>
      </w:r>
      <w:proofErr w:type="spellEnd"/>
      <w:r w:rsidRPr="007B7E8E">
        <w:rPr>
          <w:rFonts w:eastAsia="Calibri"/>
          <w:sz w:val="24"/>
          <w:szCs w:val="24"/>
          <w:lang w:val="uk-UA"/>
        </w:rPr>
        <w:t>) за умови самостійного розроблення сюжету фільму, підбору матеріалу,</w:t>
      </w:r>
      <w:r w:rsidR="00531FA2">
        <w:rPr>
          <w:rFonts w:eastAsia="Calibri"/>
          <w:sz w:val="24"/>
          <w:szCs w:val="24"/>
          <w:lang w:val="uk-UA"/>
        </w:rPr>
        <w:t xml:space="preserve">  </w:t>
      </w:r>
      <w:r w:rsidRPr="00531FA2">
        <w:rPr>
          <w:rFonts w:eastAsia="Calibri"/>
          <w:sz w:val="24"/>
          <w:szCs w:val="24"/>
          <w:lang w:val="uk-UA"/>
        </w:rPr>
        <w:t>виконують самостійно розподілені ролі та аналізують виконану роботу.</w:t>
      </w:r>
    </w:p>
    <w:p w:rsidR="00786381" w:rsidRPr="00531FA2" w:rsidRDefault="00786381" w:rsidP="00E43B65">
      <w:pPr>
        <w:tabs>
          <w:tab w:val="left" w:pos="0"/>
        </w:tabs>
        <w:spacing w:line="276" w:lineRule="auto"/>
        <w:ind w:firstLine="567"/>
        <w:jc w:val="both"/>
        <w:rPr>
          <w:rFonts w:eastAsia="Calibri"/>
          <w:sz w:val="24"/>
          <w:szCs w:val="24"/>
          <w:lang w:val="uk-UA"/>
        </w:rPr>
      </w:pPr>
      <w:r w:rsidRPr="00531FA2">
        <w:rPr>
          <w:rFonts w:eastAsia="Calibri"/>
          <w:sz w:val="24"/>
          <w:szCs w:val="24"/>
          <w:lang w:val="uk-UA"/>
        </w:rPr>
        <w:t>Форми організації освітнього процесу можуть уточнюватись та</w:t>
      </w:r>
      <w:r w:rsidR="00531FA2">
        <w:rPr>
          <w:rFonts w:eastAsia="Calibri"/>
          <w:sz w:val="24"/>
          <w:szCs w:val="24"/>
          <w:lang w:val="uk-UA"/>
        </w:rPr>
        <w:t xml:space="preserve"> </w:t>
      </w:r>
      <w:r w:rsidRPr="00531FA2">
        <w:rPr>
          <w:rFonts w:eastAsia="Calibri"/>
          <w:sz w:val="24"/>
          <w:szCs w:val="24"/>
          <w:lang w:val="uk-UA"/>
        </w:rPr>
        <w:t>розширюватись у змісті окремих предметів за умови виконання державних вимог</w:t>
      </w:r>
      <w:r w:rsidR="00531FA2">
        <w:rPr>
          <w:rFonts w:eastAsia="Calibri"/>
          <w:sz w:val="24"/>
          <w:szCs w:val="24"/>
          <w:lang w:val="uk-UA"/>
        </w:rPr>
        <w:t xml:space="preserve"> </w:t>
      </w:r>
      <w:r w:rsidRPr="00531FA2">
        <w:rPr>
          <w:rFonts w:eastAsia="Calibri"/>
          <w:sz w:val="24"/>
          <w:szCs w:val="24"/>
          <w:lang w:val="uk-UA"/>
        </w:rPr>
        <w:t>Державного стандарту та окремих предметів протягом навчального року.</w:t>
      </w:r>
    </w:p>
    <w:p w:rsidR="00786381" w:rsidRDefault="00786381" w:rsidP="00E43B65">
      <w:pPr>
        <w:tabs>
          <w:tab w:val="left" w:pos="0"/>
        </w:tabs>
        <w:spacing w:line="276" w:lineRule="auto"/>
        <w:ind w:firstLine="567"/>
        <w:jc w:val="both"/>
        <w:rPr>
          <w:rFonts w:eastAsia="Calibri"/>
          <w:sz w:val="24"/>
          <w:szCs w:val="24"/>
          <w:lang w:val="uk-UA"/>
        </w:rPr>
      </w:pPr>
      <w:r w:rsidRPr="00531FA2">
        <w:rPr>
          <w:rFonts w:eastAsia="Calibri"/>
          <w:sz w:val="24"/>
          <w:szCs w:val="24"/>
          <w:lang w:val="uk-UA"/>
        </w:rPr>
        <w:t>Вибір форм і методів навчання вчитель визначає самостійно, враховуючи</w:t>
      </w:r>
      <w:r w:rsidR="00531FA2">
        <w:rPr>
          <w:rFonts w:eastAsia="Calibri"/>
          <w:sz w:val="24"/>
          <w:szCs w:val="24"/>
          <w:lang w:val="uk-UA"/>
        </w:rPr>
        <w:t xml:space="preserve"> </w:t>
      </w:r>
      <w:r w:rsidRPr="00531FA2">
        <w:rPr>
          <w:rFonts w:eastAsia="Calibri"/>
          <w:sz w:val="24"/>
          <w:szCs w:val="24"/>
          <w:lang w:val="uk-UA"/>
        </w:rPr>
        <w:t>конкретні умови роботи, забезпечуючи водночас досягнення конкретних очікуваних</w:t>
      </w:r>
      <w:r w:rsidR="00531FA2">
        <w:rPr>
          <w:rFonts w:eastAsia="Calibri"/>
          <w:sz w:val="24"/>
          <w:szCs w:val="24"/>
          <w:lang w:val="uk-UA"/>
        </w:rPr>
        <w:t xml:space="preserve"> </w:t>
      </w:r>
      <w:r w:rsidRPr="00531FA2">
        <w:rPr>
          <w:rFonts w:eastAsia="Calibri"/>
          <w:sz w:val="24"/>
          <w:szCs w:val="24"/>
          <w:lang w:val="uk-UA"/>
        </w:rPr>
        <w:t>результатів, зазначених у навчальних програмах окремих предметів.</w:t>
      </w:r>
    </w:p>
    <w:p w:rsidR="00531FA2" w:rsidRPr="00E43B65" w:rsidRDefault="00531FA2" w:rsidP="00E43B65">
      <w:pPr>
        <w:tabs>
          <w:tab w:val="left" w:pos="0"/>
        </w:tabs>
        <w:spacing w:line="276" w:lineRule="auto"/>
        <w:ind w:firstLine="567"/>
        <w:jc w:val="both"/>
        <w:rPr>
          <w:rFonts w:eastAsia="Calibri"/>
          <w:sz w:val="24"/>
          <w:szCs w:val="24"/>
          <w:lang w:val="uk-UA"/>
        </w:rPr>
      </w:pPr>
      <w:r w:rsidRPr="00E43B65">
        <w:rPr>
          <w:rFonts w:eastAsiaTheme="minorHAnsi"/>
          <w:sz w:val="24"/>
          <w:szCs w:val="24"/>
          <w:lang w:val="uk-UA" w:eastAsia="en-US"/>
        </w:rPr>
        <w:t>Оцінювання результатів навчання здобувачів освіти здійснюється відповідно до Критеріїв</w:t>
      </w:r>
      <w:r w:rsidR="00E43B65">
        <w:rPr>
          <w:rFonts w:eastAsiaTheme="minorHAnsi"/>
          <w:sz w:val="24"/>
          <w:szCs w:val="24"/>
          <w:lang w:val="uk-UA" w:eastAsia="en-US"/>
        </w:rPr>
        <w:t xml:space="preserve"> </w:t>
      </w:r>
      <w:r w:rsidRPr="00E43B65">
        <w:rPr>
          <w:rFonts w:eastAsiaTheme="minorHAnsi"/>
          <w:sz w:val="24"/>
          <w:szCs w:val="24"/>
          <w:lang w:val="uk-UA" w:eastAsia="en-US"/>
        </w:rPr>
        <w:t xml:space="preserve">оцінювання навчальних досягнень учнів (вихованців) у системі загальної середньої освіти,затверджених наказом Міністерства освіти і науки, молоді та спорту України від 13 квітня 2011р. № 329 (зареєстровано в Міністерстві юстиції України від 11 травня 2011 р. за № 566/19304),та Орієнтовних вимог оцінювання навчальних досягнень учнів із базових дисциплін у </w:t>
      </w:r>
      <w:proofErr w:type="spellStart"/>
      <w:r w:rsidRPr="00E43B65">
        <w:rPr>
          <w:rFonts w:eastAsiaTheme="minorHAnsi"/>
          <w:sz w:val="24"/>
          <w:szCs w:val="24"/>
          <w:lang w:val="uk-UA" w:eastAsia="en-US"/>
        </w:rPr>
        <w:t>системізагальної</w:t>
      </w:r>
      <w:proofErr w:type="spellEnd"/>
      <w:r w:rsidRPr="00E43B65">
        <w:rPr>
          <w:rFonts w:eastAsiaTheme="minorHAnsi"/>
          <w:sz w:val="24"/>
          <w:szCs w:val="24"/>
          <w:lang w:val="uk-UA" w:eastAsia="en-US"/>
        </w:rPr>
        <w:t xml:space="preserve"> середньої освіти, затверджених наказом Міністерства освіти і науки України від 21серпня 2013 р. № 1222.</w:t>
      </w:r>
    </w:p>
    <w:p w:rsidR="00E43B65" w:rsidRDefault="00E43B65" w:rsidP="00786381">
      <w:pPr>
        <w:tabs>
          <w:tab w:val="left" w:pos="0"/>
        </w:tabs>
        <w:spacing w:line="276" w:lineRule="auto"/>
        <w:ind w:firstLine="284"/>
        <w:jc w:val="both"/>
        <w:rPr>
          <w:rFonts w:eastAsia="Calibri"/>
          <w:sz w:val="24"/>
          <w:szCs w:val="24"/>
          <w:lang w:val="uk-UA"/>
        </w:rPr>
      </w:pPr>
    </w:p>
    <w:p w:rsidR="00786381" w:rsidRPr="00E43B65" w:rsidRDefault="00786381" w:rsidP="00786381">
      <w:pPr>
        <w:tabs>
          <w:tab w:val="left" w:pos="0"/>
        </w:tabs>
        <w:spacing w:line="276" w:lineRule="auto"/>
        <w:ind w:firstLine="284"/>
        <w:jc w:val="both"/>
        <w:rPr>
          <w:rFonts w:eastAsia="Calibri"/>
          <w:sz w:val="24"/>
          <w:szCs w:val="24"/>
          <w:lang w:val="uk-UA"/>
        </w:rPr>
      </w:pPr>
      <w:r w:rsidRPr="00E43B65">
        <w:rPr>
          <w:rFonts w:eastAsia="Calibri"/>
          <w:i/>
          <w:sz w:val="24"/>
          <w:szCs w:val="24"/>
          <w:lang w:val="uk-UA"/>
        </w:rPr>
        <w:t>Система внутрішнього забезпечення якості освіти</w:t>
      </w:r>
      <w:r w:rsidRPr="00E43B65">
        <w:rPr>
          <w:rFonts w:eastAsia="Calibri"/>
          <w:sz w:val="24"/>
          <w:szCs w:val="24"/>
          <w:lang w:val="uk-UA"/>
        </w:rPr>
        <w:t xml:space="preserve"> реалізується через:</w:t>
      </w:r>
    </w:p>
    <w:p w:rsidR="00786381" w:rsidRPr="00E43B65" w:rsidRDefault="00786381" w:rsidP="00786381">
      <w:pPr>
        <w:tabs>
          <w:tab w:val="left" w:pos="0"/>
        </w:tabs>
        <w:spacing w:line="276" w:lineRule="auto"/>
        <w:ind w:firstLine="284"/>
        <w:jc w:val="both"/>
        <w:rPr>
          <w:rFonts w:eastAsia="Calibri"/>
          <w:sz w:val="24"/>
          <w:szCs w:val="24"/>
          <w:lang w:val="uk-UA"/>
        </w:rPr>
      </w:pPr>
      <w:r w:rsidRPr="00E43B65">
        <w:rPr>
          <w:rFonts w:eastAsia="Calibri"/>
          <w:sz w:val="24"/>
          <w:szCs w:val="24"/>
          <w:lang w:val="uk-UA"/>
        </w:rPr>
        <w:lastRenderedPageBreak/>
        <w:t>- наявність спеціалістів з фаховою вищою освітою, надання умов для своєчасного</w:t>
      </w:r>
      <w:r w:rsidR="00531FA2" w:rsidRPr="00E43B65">
        <w:rPr>
          <w:rFonts w:eastAsia="Calibri"/>
          <w:sz w:val="24"/>
          <w:szCs w:val="24"/>
          <w:lang w:val="uk-UA"/>
        </w:rPr>
        <w:t xml:space="preserve"> </w:t>
      </w:r>
      <w:r w:rsidRPr="00E43B65">
        <w:rPr>
          <w:rFonts w:eastAsia="Calibri"/>
          <w:sz w:val="24"/>
          <w:szCs w:val="24"/>
          <w:lang w:val="uk-UA"/>
        </w:rPr>
        <w:t>проходження підвищення кваліфікації та професійного розвитку педагогічних</w:t>
      </w:r>
      <w:r w:rsidR="00531FA2" w:rsidRPr="00E43B65">
        <w:rPr>
          <w:rFonts w:eastAsia="Calibri"/>
          <w:sz w:val="24"/>
          <w:szCs w:val="24"/>
          <w:lang w:val="uk-UA"/>
        </w:rPr>
        <w:t xml:space="preserve"> </w:t>
      </w:r>
      <w:r w:rsidRPr="00E43B65">
        <w:rPr>
          <w:rFonts w:eastAsia="Calibri"/>
          <w:sz w:val="24"/>
          <w:szCs w:val="24"/>
          <w:lang w:val="uk-UA"/>
        </w:rPr>
        <w:t>працівників;</w:t>
      </w:r>
    </w:p>
    <w:p w:rsidR="00786381" w:rsidRPr="00E43B65" w:rsidRDefault="00786381" w:rsidP="00786381">
      <w:pPr>
        <w:tabs>
          <w:tab w:val="left" w:pos="0"/>
        </w:tabs>
        <w:spacing w:line="276" w:lineRule="auto"/>
        <w:ind w:firstLine="284"/>
        <w:jc w:val="both"/>
        <w:rPr>
          <w:rFonts w:eastAsia="Calibri"/>
          <w:sz w:val="24"/>
          <w:szCs w:val="24"/>
          <w:lang w:val="uk-UA"/>
        </w:rPr>
      </w:pPr>
      <w:r w:rsidRPr="00E43B65">
        <w:rPr>
          <w:rFonts w:eastAsia="Calibri"/>
          <w:sz w:val="24"/>
          <w:szCs w:val="24"/>
          <w:lang w:val="uk-UA"/>
        </w:rPr>
        <w:t>- оптимізацію соціально-психологічного середовища закладу;</w:t>
      </w:r>
    </w:p>
    <w:p w:rsidR="00786381" w:rsidRPr="00E43B65" w:rsidRDefault="00786381" w:rsidP="00786381">
      <w:pPr>
        <w:tabs>
          <w:tab w:val="left" w:pos="0"/>
        </w:tabs>
        <w:spacing w:line="276" w:lineRule="auto"/>
        <w:ind w:firstLine="284"/>
        <w:jc w:val="both"/>
        <w:rPr>
          <w:rFonts w:eastAsia="Calibri"/>
          <w:sz w:val="24"/>
          <w:szCs w:val="24"/>
          <w:lang w:val="uk-UA"/>
        </w:rPr>
      </w:pPr>
      <w:r w:rsidRPr="00E43B65">
        <w:rPr>
          <w:rFonts w:eastAsia="Calibri"/>
          <w:sz w:val="24"/>
          <w:szCs w:val="24"/>
          <w:lang w:val="uk-UA"/>
        </w:rPr>
        <w:t>- ефективну роботу методичного кабінету школи, через супровід навчально-методичного забезпечення освітньої діяльності;</w:t>
      </w:r>
    </w:p>
    <w:p w:rsidR="00786381" w:rsidRPr="00E43B65" w:rsidRDefault="00786381" w:rsidP="00786381">
      <w:pPr>
        <w:tabs>
          <w:tab w:val="left" w:pos="0"/>
        </w:tabs>
        <w:spacing w:line="276" w:lineRule="auto"/>
        <w:ind w:firstLine="284"/>
        <w:jc w:val="both"/>
        <w:rPr>
          <w:rFonts w:eastAsia="Calibri"/>
          <w:sz w:val="24"/>
          <w:szCs w:val="24"/>
          <w:lang w:val="uk-UA"/>
        </w:rPr>
      </w:pPr>
      <w:r w:rsidRPr="00E43B65">
        <w:rPr>
          <w:rFonts w:eastAsia="Calibri"/>
          <w:sz w:val="24"/>
          <w:szCs w:val="24"/>
          <w:lang w:val="uk-UA"/>
        </w:rPr>
        <w:t>- поповнення та оновлення матеріально-технічного забезпечення освітнього</w:t>
      </w:r>
      <w:r w:rsidR="00531FA2" w:rsidRPr="00E43B65">
        <w:rPr>
          <w:rFonts w:eastAsia="Calibri"/>
          <w:sz w:val="24"/>
          <w:szCs w:val="24"/>
          <w:lang w:val="uk-UA"/>
        </w:rPr>
        <w:t xml:space="preserve"> </w:t>
      </w:r>
      <w:r w:rsidRPr="00E43B65">
        <w:rPr>
          <w:rFonts w:eastAsia="Calibri"/>
          <w:sz w:val="24"/>
          <w:szCs w:val="24"/>
          <w:lang w:val="uk-UA"/>
        </w:rPr>
        <w:t>процесу;</w:t>
      </w:r>
    </w:p>
    <w:p w:rsidR="00786381" w:rsidRPr="00E43B65" w:rsidRDefault="00786381" w:rsidP="00786381">
      <w:pPr>
        <w:tabs>
          <w:tab w:val="left" w:pos="0"/>
        </w:tabs>
        <w:spacing w:line="276" w:lineRule="auto"/>
        <w:ind w:firstLine="284"/>
        <w:jc w:val="both"/>
        <w:rPr>
          <w:rFonts w:eastAsia="Calibri"/>
          <w:sz w:val="24"/>
          <w:szCs w:val="24"/>
          <w:lang w:val="uk-UA"/>
        </w:rPr>
      </w:pPr>
      <w:r w:rsidRPr="00E43B65">
        <w:rPr>
          <w:rFonts w:eastAsia="Calibri"/>
          <w:sz w:val="24"/>
          <w:szCs w:val="24"/>
          <w:lang w:val="uk-UA"/>
        </w:rPr>
        <w:t>- забезпечення якості надання освітніх послуг: проведення навчальних занять,</w:t>
      </w:r>
      <w:r w:rsidR="00531FA2" w:rsidRPr="00E43B65">
        <w:rPr>
          <w:rFonts w:eastAsia="Calibri"/>
          <w:sz w:val="24"/>
          <w:szCs w:val="24"/>
          <w:lang w:val="uk-UA"/>
        </w:rPr>
        <w:t xml:space="preserve"> </w:t>
      </w:r>
      <w:r w:rsidRPr="00E43B65">
        <w:rPr>
          <w:rFonts w:eastAsia="Calibri"/>
          <w:sz w:val="24"/>
          <w:szCs w:val="24"/>
          <w:lang w:val="uk-UA"/>
        </w:rPr>
        <w:t>позакласних заходів з використанням сучасних педагогічних технологій, медичного</w:t>
      </w:r>
      <w:r w:rsidR="00531FA2" w:rsidRPr="00E43B65">
        <w:rPr>
          <w:rFonts w:eastAsia="Calibri"/>
          <w:sz w:val="24"/>
          <w:szCs w:val="24"/>
          <w:lang w:val="uk-UA"/>
        </w:rPr>
        <w:t xml:space="preserve"> </w:t>
      </w:r>
      <w:r w:rsidRPr="00E43B65">
        <w:rPr>
          <w:rFonts w:eastAsia="Calibri"/>
          <w:sz w:val="24"/>
          <w:szCs w:val="24"/>
          <w:lang w:val="uk-UA"/>
        </w:rPr>
        <w:t>обслуговування, харчування тощо;</w:t>
      </w:r>
    </w:p>
    <w:p w:rsidR="00786381" w:rsidRPr="00786381" w:rsidRDefault="00786381" w:rsidP="00786381">
      <w:pPr>
        <w:tabs>
          <w:tab w:val="left" w:pos="0"/>
        </w:tabs>
        <w:spacing w:line="276" w:lineRule="auto"/>
        <w:ind w:firstLine="284"/>
        <w:jc w:val="both"/>
        <w:rPr>
          <w:rFonts w:eastAsia="Calibri"/>
          <w:i/>
          <w:sz w:val="24"/>
          <w:szCs w:val="24"/>
          <w:lang w:val="uk-UA"/>
        </w:rPr>
      </w:pPr>
      <w:r w:rsidRPr="00E43B65">
        <w:rPr>
          <w:rFonts w:eastAsia="Calibri"/>
          <w:sz w:val="24"/>
          <w:szCs w:val="24"/>
          <w:lang w:val="uk-UA"/>
        </w:rPr>
        <w:t>- проведення моніторингових досліджень досягнення учнями результатів навчання</w:t>
      </w:r>
      <w:r w:rsidR="00531FA2" w:rsidRPr="00E43B65">
        <w:rPr>
          <w:rFonts w:eastAsia="Calibri"/>
          <w:sz w:val="24"/>
          <w:szCs w:val="24"/>
          <w:lang w:val="uk-UA"/>
        </w:rPr>
        <w:t xml:space="preserve"> </w:t>
      </w:r>
      <w:r w:rsidRPr="00E43B65">
        <w:rPr>
          <w:rFonts w:eastAsia="Calibri"/>
          <w:sz w:val="24"/>
          <w:szCs w:val="24"/>
          <w:lang w:val="uk-UA"/>
        </w:rPr>
        <w:t>(компетентностей), розробка рекомендацій щодо їх покращення.</w:t>
      </w:r>
    </w:p>
    <w:p w:rsidR="007B7E8E" w:rsidRDefault="007B7E8E" w:rsidP="00923FB9">
      <w:pPr>
        <w:tabs>
          <w:tab w:val="left" w:pos="0"/>
        </w:tabs>
        <w:spacing w:line="276" w:lineRule="auto"/>
        <w:ind w:firstLine="284"/>
        <w:jc w:val="both"/>
        <w:rPr>
          <w:rFonts w:eastAsia="Calibri"/>
          <w:i/>
          <w:sz w:val="24"/>
          <w:szCs w:val="24"/>
          <w:lang w:val="uk-UA"/>
        </w:rPr>
      </w:pPr>
    </w:p>
    <w:p w:rsidR="007B7E8E" w:rsidRPr="00531FA2" w:rsidRDefault="00923FB9" w:rsidP="00923FB9">
      <w:pPr>
        <w:tabs>
          <w:tab w:val="left" w:pos="0"/>
        </w:tabs>
        <w:spacing w:line="276" w:lineRule="auto"/>
        <w:ind w:firstLine="284"/>
        <w:jc w:val="both"/>
        <w:rPr>
          <w:rFonts w:eastAsia="Calibri"/>
          <w:b/>
          <w:sz w:val="24"/>
          <w:szCs w:val="24"/>
          <w:lang w:val="uk-UA"/>
        </w:rPr>
      </w:pPr>
      <w:r w:rsidRPr="00531FA2">
        <w:rPr>
          <w:rFonts w:eastAsia="Calibri"/>
          <w:b/>
          <w:i/>
          <w:sz w:val="24"/>
          <w:szCs w:val="24"/>
          <w:lang w:val="uk-UA"/>
        </w:rPr>
        <w:t>Вимоги до осіб, які можуть розпочинати здобуття профільної середньої освіти.</w:t>
      </w:r>
      <w:r w:rsidRPr="00531FA2">
        <w:rPr>
          <w:rFonts w:eastAsia="Calibri"/>
          <w:b/>
          <w:sz w:val="24"/>
          <w:szCs w:val="24"/>
          <w:lang w:val="uk-UA"/>
        </w:rPr>
        <w:t xml:space="preserve"> </w:t>
      </w:r>
    </w:p>
    <w:p w:rsidR="00923FB9" w:rsidRPr="00240681" w:rsidRDefault="007B7E8E" w:rsidP="00923FB9">
      <w:pPr>
        <w:tabs>
          <w:tab w:val="left" w:pos="0"/>
        </w:tabs>
        <w:spacing w:line="276" w:lineRule="auto"/>
        <w:ind w:firstLine="284"/>
        <w:jc w:val="both"/>
        <w:rPr>
          <w:rFonts w:eastAsia="Calibri"/>
          <w:sz w:val="24"/>
          <w:szCs w:val="24"/>
          <w:lang w:val="uk-UA"/>
        </w:rPr>
      </w:pPr>
      <w:r>
        <w:rPr>
          <w:rFonts w:eastAsia="Calibri"/>
          <w:sz w:val="24"/>
          <w:szCs w:val="24"/>
          <w:lang w:val="uk-UA"/>
        </w:rPr>
        <w:t xml:space="preserve"> П</w:t>
      </w:r>
      <w:r w:rsidR="00923FB9" w:rsidRPr="00240681">
        <w:rPr>
          <w:rFonts w:eastAsia="Calibri"/>
          <w:sz w:val="24"/>
          <w:szCs w:val="24"/>
          <w:lang w:val="uk-UA"/>
        </w:rPr>
        <w:t>рофільна середня освіта здобувається, як правило, після здобуття базової середньої освіти. Учні, які здобули базову середню освіту та успішно склали державну підсумкову атестацію на 01 вересня поточного навчального року</w:t>
      </w:r>
      <w:r w:rsidR="00E43B65">
        <w:rPr>
          <w:rFonts w:eastAsia="Calibri"/>
          <w:sz w:val="24"/>
          <w:szCs w:val="24"/>
          <w:lang w:val="uk-UA"/>
        </w:rPr>
        <w:t>,</w:t>
      </w:r>
      <w:r w:rsidR="00923FB9" w:rsidRPr="00240681">
        <w:rPr>
          <w:rFonts w:eastAsia="Calibri"/>
          <w:sz w:val="24"/>
          <w:szCs w:val="24"/>
          <w:lang w:val="uk-UA"/>
        </w:rPr>
        <w:t xml:space="preserve"> повинні розпочинати здобуття профільної середньої освіти цього ж навчального року.</w:t>
      </w:r>
    </w:p>
    <w:p w:rsidR="00923FB9" w:rsidRPr="00240681" w:rsidRDefault="00923FB9" w:rsidP="00923FB9">
      <w:pPr>
        <w:tabs>
          <w:tab w:val="left" w:pos="0"/>
        </w:tabs>
        <w:spacing w:line="276" w:lineRule="auto"/>
        <w:ind w:firstLine="284"/>
        <w:jc w:val="both"/>
        <w:rPr>
          <w:rFonts w:eastAsia="Calibri"/>
          <w:sz w:val="24"/>
          <w:szCs w:val="24"/>
          <w:lang w:val="uk-UA"/>
        </w:rPr>
      </w:pPr>
      <w:r w:rsidRPr="00240681">
        <w:rPr>
          <w:rFonts w:eastAsia="Calibri"/>
          <w:sz w:val="24"/>
          <w:szCs w:val="24"/>
          <w:lang w:val="uk-UA"/>
        </w:rPr>
        <w:t>Особи з особливими освітніми потребами можуть розпочинати здобуття профільної середньої освіти за інших умов.</w:t>
      </w:r>
    </w:p>
    <w:p w:rsidR="00E53BB5" w:rsidRDefault="00E53BB5" w:rsidP="00E53BB5">
      <w:pPr>
        <w:rPr>
          <w:b/>
          <w:sz w:val="24"/>
          <w:szCs w:val="24"/>
          <w:lang w:val="uk-UA"/>
        </w:rPr>
      </w:pPr>
    </w:p>
    <w:p w:rsidR="00E53BB5" w:rsidRPr="00E53BB5" w:rsidRDefault="00E53BB5" w:rsidP="00E53BB5">
      <w:pPr>
        <w:rPr>
          <w:b/>
          <w:sz w:val="24"/>
          <w:szCs w:val="24"/>
          <w:lang w:val="uk-UA"/>
        </w:rPr>
      </w:pPr>
      <w:r w:rsidRPr="00E53BB5">
        <w:rPr>
          <w:b/>
          <w:sz w:val="24"/>
          <w:szCs w:val="24"/>
          <w:lang w:val="uk-UA"/>
        </w:rPr>
        <w:t>Розд</w:t>
      </w:r>
      <w:r>
        <w:rPr>
          <w:b/>
          <w:sz w:val="24"/>
          <w:szCs w:val="24"/>
          <w:lang w:val="uk-UA"/>
        </w:rPr>
        <w:t>іл ІУ. Подолання освітніх втрат</w:t>
      </w:r>
    </w:p>
    <w:p w:rsidR="00923FB9" w:rsidRPr="00240681" w:rsidRDefault="00923FB9">
      <w:pPr>
        <w:rPr>
          <w:sz w:val="24"/>
          <w:szCs w:val="24"/>
          <w:lang w:val="uk-UA"/>
        </w:rPr>
      </w:pPr>
    </w:p>
    <w:p w:rsidR="003E5FE4" w:rsidRPr="003E5FE4" w:rsidRDefault="003E5FE4" w:rsidP="00E43B65">
      <w:pPr>
        <w:shd w:val="clear" w:color="auto" w:fill="FFFFFF"/>
        <w:spacing w:line="276" w:lineRule="auto"/>
        <w:ind w:firstLine="567"/>
        <w:jc w:val="both"/>
        <w:textAlignment w:val="baseline"/>
        <w:rPr>
          <w:sz w:val="24"/>
          <w:szCs w:val="24"/>
          <w:lang w:val="uk-UA"/>
        </w:rPr>
      </w:pPr>
      <w:r w:rsidRPr="003E5FE4">
        <w:rPr>
          <w:sz w:val="24"/>
          <w:szCs w:val="24"/>
          <w:lang w:val="uk-UA"/>
        </w:rPr>
        <w:t xml:space="preserve">Питання якості освіти, подолання освітніх втрат та освітніх розривів під час воєнного стану є одним із пріоритетних завдань педагогів. У широкому сенсі освітні втрати означають втрату можливостей для всебічного розвитку учнів – інтелектуального, соціального, емоційного, психологічного тощо. </w:t>
      </w:r>
      <w:r w:rsidRPr="003E5FE4">
        <w:rPr>
          <w:color w:val="000000"/>
          <w:sz w:val="24"/>
          <w:szCs w:val="24"/>
          <w:lang w:val="uk-UA"/>
        </w:rPr>
        <w:t>Загалом, у більшості учнів через стрес природно спостерігається регрес. Суттєво знизилися когнітивні процеси: учням важче запам’ятовувати та відтворювати матеріал, утримувати увагу. Складно сприймається абстрактний і геометричний матеріал. Діти забувають терміни, таблицю множення, правила виконання дій.</w:t>
      </w:r>
      <w:r w:rsidR="009F59DB">
        <w:rPr>
          <w:color w:val="000000"/>
          <w:sz w:val="24"/>
          <w:szCs w:val="24"/>
          <w:lang w:val="uk-UA"/>
        </w:rPr>
        <w:t xml:space="preserve"> </w:t>
      </w:r>
      <w:r w:rsidRPr="003E5FE4">
        <w:rPr>
          <w:color w:val="000000"/>
          <w:sz w:val="24"/>
          <w:szCs w:val="24"/>
          <w:lang w:val="uk-UA"/>
        </w:rPr>
        <w:t>Знизилася мотивація до навчання, відбувається послаблення когнітивних процесів, втрачається увага до концентрації.</w:t>
      </w:r>
      <w:r w:rsidRPr="003E5FE4">
        <w:rPr>
          <w:sz w:val="24"/>
          <w:szCs w:val="24"/>
          <w:lang w:val="uk-UA"/>
        </w:rPr>
        <w:t xml:space="preserve"> </w:t>
      </w:r>
    </w:p>
    <w:p w:rsidR="003E5FE4" w:rsidRDefault="003E5FE4" w:rsidP="00E43B65">
      <w:pPr>
        <w:spacing w:line="276" w:lineRule="auto"/>
        <w:ind w:firstLine="567"/>
        <w:jc w:val="both"/>
        <w:rPr>
          <w:sz w:val="24"/>
          <w:szCs w:val="24"/>
          <w:lang w:val="uk-UA"/>
        </w:rPr>
      </w:pPr>
      <w:r w:rsidRPr="003E5FE4">
        <w:rPr>
          <w:sz w:val="24"/>
          <w:szCs w:val="24"/>
          <w:lang w:val="uk-UA"/>
        </w:rPr>
        <w:t xml:space="preserve">   У зв’язку з  освітніми втратами, зокрема втратами знань, умінь, навичок та уповільнення чи переривання академічного</w:t>
      </w:r>
      <w:r w:rsidRPr="003E5FE4">
        <w:rPr>
          <w:sz w:val="24"/>
          <w:szCs w:val="24"/>
        </w:rPr>
        <w:t> </w:t>
      </w:r>
      <w:r w:rsidRPr="003E5FE4">
        <w:rPr>
          <w:sz w:val="24"/>
          <w:szCs w:val="24"/>
          <w:lang w:val="uk-UA"/>
        </w:rPr>
        <w:t>прогресу через паузи в навчанні рекомендує</w:t>
      </w:r>
      <w:r w:rsidR="00E43B65">
        <w:rPr>
          <w:sz w:val="24"/>
          <w:szCs w:val="24"/>
          <w:lang w:val="uk-UA"/>
        </w:rPr>
        <w:t xml:space="preserve">мо педагогам провести </w:t>
      </w:r>
      <w:proofErr w:type="spellStart"/>
      <w:r w:rsidR="00E43B65">
        <w:rPr>
          <w:sz w:val="24"/>
          <w:szCs w:val="24"/>
          <w:lang w:val="uk-UA"/>
        </w:rPr>
        <w:t>діагносту</w:t>
      </w:r>
      <w:r w:rsidRPr="003E5FE4">
        <w:rPr>
          <w:sz w:val="24"/>
          <w:szCs w:val="24"/>
          <w:lang w:val="uk-UA"/>
        </w:rPr>
        <w:t>вальні</w:t>
      </w:r>
      <w:proofErr w:type="spellEnd"/>
      <w:r w:rsidRPr="003E5FE4">
        <w:rPr>
          <w:sz w:val="24"/>
          <w:szCs w:val="24"/>
          <w:lang w:val="uk-UA"/>
        </w:rPr>
        <w:t xml:space="preserve"> роботи, визначити пріоритети, які знання та навички повинні мати учні, щоб досягти успіху в наступному класі або на наступному рівні освіти; інтегрувати та зміцнювати ці компетенції в усьому навчальному плані, за необхідності розробити Програму надолуження освітніх втрат, надавати індивідуальні та групові консультації, вносити корективи до календарно-тематичного планування. З метою підтримки дітей в опануванні необхідних навичок та надолуженні втраченого, забезпечити особисто-орієнтоване навчання, індивідуальний та диференційований підхід. Використання інтерактивних методів: групова робота, дискусії, проєкти та практичні завдання стимулюватиме учнів до активної участі, поліпшить засвоєння матеріалу; використання додаткових навчальних ресурсів (Всеукраїнська </w:t>
      </w:r>
      <w:proofErr w:type="spellStart"/>
      <w:r w:rsidRPr="003E5FE4">
        <w:rPr>
          <w:sz w:val="24"/>
          <w:szCs w:val="24"/>
          <w:lang w:val="uk-UA"/>
        </w:rPr>
        <w:t>школа-онлайн</w:t>
      </w:r>
      <w:proofErr w:type="spellEnd"/>
      <w:r w:rsidRPr="003E5FE4">
        <w:rPr>
          <w:sz w:val="24"/>
          <w:szCs w:val="24"/>
          <w:lang w:val="uk-UA"/>
        </w:rPr>
        <w:t xml:space="preserve">, </w:t>
      </w:r>
      <w:proofErr w:type="spellStart"/>
      <w:r w:rsidRPr="003E5FE4">
        <w:rPr>
          <w:sz w:val="24"/>
          <w:szCs w:val="24"/>
          <w:lang w:val="uk-UA"/>
        </w:rPr>
        <w:t>Всеосвіта</w:t>
      </w:r>
      <w:proofErr w:type="spellEnd"/>
      <w:r w:rsidRPr="003E5FE4">
        <w:rPr>
          <w:sz w:val="24"/>
          <w:szCs w:val="24"/>
          <w:lang w:val="uk-UA"/>
        </w:rPr>
        <w:t xml:space="preserve">, </w:t>
      </w:r>
      <w:proofErr w:type="spellStart"/>
      <w:r w:rsidRPr="003E5FE4">
        <w:rPr>
          <w:sz w:val="24"/>
          <w:szCs w:val="24"/>
          <w:lang w:val="uk-UA"/>
        </w:rPr>
        <w:t>НаУрок</w:t>
      </w:r>
      <w:proofErr w:type="spellEnd"/>
      <w:r w:rsidRPr="003E5FE4">
        <w:rPr>
          <w:sz w:val="24"/>
          <w:szCs w:val="24"/>
          <w:lang w:val="uk-UA"/>
        </w:rPr>
        <w:t xml:space="preserve"> , </w:t>
      </w:r>
      <w:proofErr w:type="spellStart"/>
      <w:r w:rsidRPr="003E5FE4">
        <w:rPr>
          <w:sz w:val="24"/>
          <w:szCs w:val="24"/>
          <w:lang w:val="uk-UA"/>
        </w:rPr>
        <w:t>Мозабік</w:t>
      </w:r>
      <w:proofErr w:type="spellEnd"/>
      <w:r w:rsidRPr="003E5FE4">
        <w:rPr>
          <w:sz w:val="24"/>
          <w:szCs w:val="24"/>
          <w:lang w:val="uk-UA"/>
        </w:rPr>
        <w:t xml:space="preserve"> та ін.)</w:t>
      </w:r>
    </w:p>
    <w:p w:rsidR="003E5FE4" w:rsidRPr="003E5FE4" w:rsidRDefault="003E5FE4" w:rsidP="00E43B65">
      <w:pPr>
        <w:spacing w:line="276" w:lineRule="auto"/>
        <w:ind w:firstLine="567"/>
        <w:jc w:val="both"/>
        <w:rPr>
          <w:sz w:val="24"/>
          <w:szCs w:val="24"/>
          <w:lang w:val="uk-UA"/>
        </w:rPr>
      </w:pPr>
      <w:proofErr w:type="spellStart"/>
      <w:r w:rsidRPr="00E43B65">
        <w:rPr>
          <w:b/>
          <w:sz w:val="24"/>
          <w:szCs w:val="24"/>
        </w:rPr>
        <w:t>Освіта</w:t>
      </w:r>
      <w:proofErr w:type="spellEnd"/>
      <w:r w:rsidRPr="00E43B65">
        <w:rPr>
          <w:b/>
          <w:sz w:val="24"/>
          <w:szCs w:val="24"/>
        </w:rPr>
        <w:t xml:space="preserve"> </w:t>
      </w:r>
      <w:r w:rsidRPr="003E5FE4">
        <w:rPr>
          <w:sz w:val="24"/>
          <w:szCs w:val="24"/>
        </w:rPr>
        <w:t xml:space="preserve">– </w:t>
      </w:r>
      <w:proofErr w:type="spellStart"/>
      <w:proofErr w:type="gramStart"/>
      <w:r w:rsidRPr="003E5FE4">
        <w:rPr>
          <w:sz w:val="24"/>
          <w:szCs w:val="24"/>
        </w:rPr>
        <w:t>це</w:t>
      </w:r>
      <w:proofErr w:type="spellEnd"/>
      <w:r w:rsidRPr="003E5FE4">
        <w:rPr>
          <w:sz w:val="24"/>
          <w:szCs w:val="24"/>
        </w:rPr>
        <w:t xml:space="preserve"> не</w:t>
      </w:r>
      <w:proofErr w:type="gramEnd"/>
      <w:r w:rsidRPr="003E5FE4">
        <w:rPr>
          <w:sz w:val="24"/>
          <w:szCs w:val="24"/>
        </w:rPr>
        <w:t xml:space="preserve"> </w:t>
      </w:r>
      <w:proofErr w:type="spellStart"/>
      <w:r w:rsidRPr="003E5FE4">
        <w:rPr>
          <w:sz w:val="24"/>
          <w:szCs w:val="24"/>
        </w:rPr>
        <w:t>тільки</w:t>
      </w:r>
      <w:proofErr w:type="spellEnd"/>
      <w:r w:rsidRPr="003E5FE4">
        <w:rPr>
          <w:sz w:val="24"/>
          <w:szCs w:val="24"/>
        </w:rPr>
        <w:t xml:space="preserve"> </w:t>
      </w:r>
      <w:proofErr w:type="spellStart"/>
      <w:r w:rsidRPr="003E5FE4">
        <w:rPr>
          <w:sz w:val="24"/>
          <w:szCs w:val="24"/>
        </w:rPr>
        <w:t>ключовий</w:t>
      </w:r>
      <w:proofErr w:type="spellEnd"/>
      <w:r w:rsidRPr="003E5FE4">
        <w:rPr>
          <w:sz w:val="24"/>
          <w:szCs w:val="24"/>
        </w:rPr>
        <w:t xml:space="preserve"> </w:t>
      </w:r>
      <w:proofErr w:type="spellStart"/>
      <w:r w:rsidRPr="003E5FE4">
        <w:rPr>
          <w:sz w:val="24"/>
          <w:szCs w:val="24"/>
        </w:rPr>
        <w:t>елемент</w:t>
      </w:r>
      <w:proofErr w:type="spellEnd"/>
      <w:r w:rsidRPr="003E5FE4">
        <w:rPr>
          <w:sz w:val="24"/>
          <w:szCs w:val="24"/>
        </w:rPr>
        <w:t xml:space="preserve"> </w:t>
      </w:r>
      <w:proofErr w:type="spellStart"/>
      <w:r w:rsidRPr="003E5FE4">
        <w:rPr>
          <w:sz w:val="24"/>
          <w:szCs w:val="24"/>
        </w:rPr>
        <w:t>суспільного</w:t>
      </w:r>
      <w:proofErr w:type="spellEnd"/>
      <w:r w:rsidRPr="003E5FE4">
        <w:rPr>
          <w:sz w:val="24"/>
          <w:szCs w:val="24"/>
        </w:rPr>
        <w:t xml:space="preserve"> </w:t>
      </w:r>
      <w:proofErr w:type="spellStart"/>
      <w:r w:rsidRPr="003E5FE4">
        <w:rPr>
          <w:sz w:val="24"/>
          <w:szCs w:val="24"/>
        </w:rPr>
        <w:t>розвитку</w:t>
      </w:r>
      <w:proofErr w:type="spellEnd"/>
      <w:r w:rsidRPr="003E5FE4">
        <w:rPr>
          <w:sz w:val="24"/>
          <w:szCs w:val="24"/>
        </w:rPr>
        <w:t xml:space="preserve">, але й гарант </w:t>
      </w:r>
      <w:proofErr w:type="spellStart"/>
      <w:r w:rsidRPr="003E5FE4">
        <w:rPr>
          <w:sz w:val="24"/>
          <w:szCs w:val="24"/>
        </w:rPr>
        <w:t>забезпечення</w:t>
      </w:r>
      <w:proofErr w:type="spellEnd"/>
      <w:r w:rsidRPr="003E5FE4">
        <w:rPr>
          <w:sz w:val="24"/>
          <w:szCs w:val="24"/>
        </w:rPr>
        <w:t xml:space="preserve"> </w:t>
      </w:r>
      <w:proofErr w:type="spellStart"/>
      <w:r w:rsidRPr="003E5FE4">
        <w:rPr>
          <w:sz w:val="24"/>
          <w:szCs w:val="24"/>
        </w:rPr>
        <w:t>майбутнього</w:t>
      </w:r>
      <w:proofErr w:type="spellEnd"/>
      <w:r w:rsidRPr="003E5FE4">
        <w:rPr>
          <w:sz w:val="24"/>
          <w:szCs w:val="24"/>
        </w:rPr>
        <w:t xml:space="preserve"> </w:t>
      </w:r>
      <w:proofErr w:type="spellStart"/>
      <w:r w:rsidRPr="003E5FE4">
        <w:rPr>
          <w:sz w:val="24"/>
          <w:szCs w:val="24"/>
        </w:rPr>
        <w:t>покоління</w:t>
      </w:r>
      <w:proofErr w:type="spellEnd"/>
      <w:r w:rsidRPr="003E5FE4">
        <w:rPr>
          <w:sz w:val="24"/>
          <w:szCs w:val="24"/>
        </w:rPr>
        <w:t xml:space="preserve"> </w:t>
      </w:r>
      <w:proofErr w:type="spellStart"/>
      <w:r w:rsidRPr="003E5FE4">
        <w:rPr>
          <w:sz w:val="24"/>
          <w:szCs w:val="24"/>
        </w:rPr>
        <w:t>навичками</w:t>
      </w:r>
      <w:proofErr w:type="spellEnd"/>
      <w:r w:rsidRPr="003E5FE4">
        <w:rPr>
          <w:sz w:val="24"/>
          <w:szCs w:val="24"/>
        </w:rPr>
        <w:t xml:space="preserve"> та </w:t>
      </w:r>
      <w:proofErr w:type="spellStart"/>
      <w:r w:rsidRPr="003E5FE4">
        <w:rPr>
          <w:sz w:val="24"/>
          <w:szCs w:val="24"/>
        </w:rPr>
        <w:t>знаннями</w:t>
      </w:r>
      <w:proofErr w:type="spellEnd"/>
      <w:r w:rsidRPr="003E5FE4">
        <w:rPr>
          <w:sz w:val="24"/>
          <w:szCs w:val="24"/>
        </w:rPr>
        <w:t xml:space="preserve">, </w:t>
      </w:r>
      <w:proofErr w:type="spellStart"/>
      <w:r w:rsidRPr="003E5FE4">
        <w:rPr>
          <w:sz w:val="24"/>
          <w:szCs w:val="24"/>
        </w:rPr>
        <w:t>необхідними</w:t>
      </w:r>
      <w:proofErr w:type="spellEnd"/>
      <w:r w:rsidRPr="003E5FE4">
        <w:rPr>
          <w:sz w:val="24"/>
          <w:szCs w:val="24"/>
        </w:rPr>
        <w:t xml:space="preserve"> для </w:t>
      </w:r>
      <w:proofErr w:type="spellStart"/>
      <w:r w:rsidRPr="003E5FE4">
        <w:rPr>
          <w:sz w:val="24"/>
          <w:szCs w:val="24"/>
        </w:rPr>
        <w:t>досягнення</w:t>
      </w:r>
      <w:proofErr w:type="spellEnd"/>
      <w:r w:rsidRPr="003E5FE4">
        <w:rPr>
          <w:sz w:val="24"/>
          <w:szCs w:val="24"/>
        </w:rPr>
        <w:t xml:space="preserve"> </w:t>
      </w:r>
      <w:proofErr w:type="spellStart"/>
      <w:r w:rsidRPr="003E5FE4">
        <w:rPr>
          <w:sz w:val="24"/>
          <w:szCs w:val="24"/>
        </w:rPr>
        <w:t>особистого</w:t>
      </w:r>
      <w:proofErr w:type="spellEnd"/>
      <w:r w:rsidRPr="003E5FE4">
        <w:rPr>
          <w:sz w:val="24"/>
          <w:szCs w:val="24"/>
        </w:rPr>
        <w:t xml:space="preserve"> і </w:t>
      </w:r>
      <w:proofErr w:type="spellStart"/>
      <w:r w:rsidRPr="003E5FE4">
        <w:rPr>
          <w:sz w:val="24"/>
          <w:szCs w:val="24"/>
        </w:rPr>
        <w:t>професійного</w:t>
      </w:r>
      <w:proofErr w:type="spellEnd"/>
      <w:r w:rsidRPr="003E5FE4">
        <w:rPr>
          <w:sz w:val="24"/>
          <w:szCs w:val="24"/>
        </w:rPr>
        <w:t xml:space="preserve"> </w:t>
      </w:r>
      <w:proofErr w:type="spellStart"/>
      <w:r w:rsidRPr="003E5FE4">
        <w:rPr>
          <w:sz w:val="24"/>
          <w:szCs w:val="24"/>
        </w:rPr>
        <w:t>успіху</w:t>
      </w:r>
      <w:proofErr w:type="spellEnd"/>
      <w:r w:rsidRPr="003E5FE4">
        <w:rPr>
          <w:sz w:val="24"/>
          <w:szCs w:val="24"/>
        </w:rPr>
        <w:t xml:space="preserve">, </w:t>
      </w:r>
      <w:proofErr w:type="spellStart"/>
      <w:r w:rsidRPr="003E5FE4">
        <w:rPr>
          <w:sz w:val="24"/>
          <w:szCs w:val="24"/>
        </w:rPr>
        <w:t>успішного</w:t>
      </w:r>
      <w:proofErr w:type="spellEnd"/>
      <w:r w:rsidRPr="003E5FE4">
        <w:rPr>
          <w:sz w:val="24"/>
          <w:szCs w:val="24"/>
        </w:rPr>
        <w:t xml:space="preserve"> </w:t>
      </w:r>
      <w:proofErr w:type="spellStart"/>
      <w:r w:rsidRPr="003E5FE4">
        <w:rPr>
          <w:sz w:val="24"/>
          <w:szCs w:val="24"/>
        </w:rPr>
        <w:t>розвитку</w:t>
      </w:r>
      <w:proofErr w:type="spellEnd"/>
      <w:r w:rsidRPr="003E5FE4">
        <w:rPr>
          <w:sz w:val="24"/>
          <w:szCs w:val="24"/>
        </w:rPr>
        <w:t xml:space="preserve"> </w:t>
      </w:r>
      <w:proofErr w:type="spellStart"/>
      <w:r w:rsidRPr="003E5FE4">
        <w:rPr>
          <w:sz w:val="24"/>
          <w:szCs w:val="24"/>
        </w:rPr>
        <w:t>держави</w:t>
      </w:r>
      <w:proofErr w:type="spellEnd"/>
      <w:r w:rsidRPr="003E5FE4">
        <w:rPr>
          <w:sz w:val="24"/>
          <w:szCs w:val="24"/>
        </w:rPr>
        <w:t>.</w:t>
      </w:r>
    </w:p>
    <w:p w:rsidR="003E5FE4" w:rsidRDefault="003E5FE4" w:rsidP="00E43B65">
      <w:pPr>
        <w:shd w:val="clear" w:color="auto" w:fill="FFFFFF"/>
        <w:spacing w:line="276" w:lineRule="auto"/>
        <w:ind w:firstLine="567"/>
        <w:jc w:val="both"/>
        <w:textAlignment w:val="baseline"/>
        <w:rPr>
          <w:color w:val="000000"/>
          <w:sz w:val="28"/>
          <w:szCs w:val="28"/>
          <w:lang w:val="uk-UA"/>
        </w:rPr>
      </w:pPr>
    </w:p>
    <w:p w:rsidR="00531FA2" w:rsidRDefault="00531FA2" w:rsidP="00531FA2">
      <w:pPr>
        <w:pStyle w:val="a5"/>
        <w:jc w:val="right"/>
        <w:rPr>
          <w:kern w:val="36"/>
          <w:sz w:val="24"/>
          <w:lang w:val="uk-UA"/>
        </w:rPr>
      </w:pPr>
      <w:r>
        <w:rPr>
          <w:kern w:val="36"/>
          <w:sz w:val="24"/>
          <w:lang w:val="uk-UA"/>
        </w:rPr>
        <w:lastRenderedPageBreak/>
        <w:t>Додаток 1</w:t>
      </w:r>
    </w:p>
    <w:p w:rsidR="00531FA2" w:rsidRPr="00A0323B" w:rsidRDefault="00531FA2" w:rsidP="00531FA2">
      <w:pPr>
        <w:pStyle w:val="a5"/>
        <w:jc w:val="center"/>
        <w:rPr>
          <w:kern w:val="36"/>
          <w:sz w:val="24"/>
          <w:lang w:val="uk-UA"/>
        </w:rPr>
      </w:pPr>
      <w:r w:rsidRPr="00A0323B">
        <w:rPr>
          <w:kern w:val="36"/>
          <w:sz w:val="24"/>
          <w:lang w:val="uk-UA"/>
        </w:rPr>
        <w:t>Навчальний план</w:t>
      </w:r>
    </w:p>
    <w:p w:rsidR="00531FA2" w:rsidRPr="00A0323B" w:rsidRDefault="00531FA2" w:rsidP="00531FA2">
      <w:pPr>
        <w:pStyle w:val="a5"/>
        <w:jc w:val="center"/>
        <w:rPr>
          <w:kern w:val="36"/>
          <w:sz w:val="24"/>
          <w:lang w:val="uk-UA"/>
        </w:rPr>
      </w:pPr>
      <w:r w:rsidRPr="00A0323B">
        <w:rPr>
          <w:kern w:val="36"/>
          <w:sz w:val="24"/>
          <w:lang w:val="uk-UA"/>
        </w:rPr>
        <w:t>Воскресенського</w:t>
      </w:r>
      <w:r>
        <w:rPr>
          <w:kern w:val="36"/>
          <w:sz w:val="24"/>
          <w:lang w:val="uk-UA"/>
        </w:rPr>
        <w:t xml:space="preserve"> ліцею Воскресенської селищної ради</w:t>
      </w:r>
    </w:p>
    <w:p w:rsidR="00531FA2" w:rsidRPr="00A0323B" w:rsidRDefault="00531FA2" w:rsidP="00531FA2">
      <w:pPr>
        <w:pStyle w:val="a5"/>
        <w:jc w:val="center"/>
        <w:rPr>
          <w:kern w:val="36"/>
          <w:sz w:val="24"/>
          <w:lang w:val="uk-UA"/>
        </w:rPr>
      </w:pPr>
      <w:r w:rsidRPr="00A0323B">
        <w:rPr>
          <w:kern w:val="36"/>
          <w:sz w:val="24"/>
          <w:lang w:val="uk-UA"/>
        </w:rPr>
        <w:t>для 10-11-х класів на 202</w:t>
      </w:r>
      <w:r>
        <w:rPr>
          <w:kern w:val="36"/>
          <w:sz w:val="24"/>
          <w:lang w:val="uk-UA"/>
        </w:rPr>
        <w:t>4</w:t>
      </w:r>
      <w:r w:rsidRPr="00A0323B">
        <w:rPr>
          <w:kern w:val="36"/>
          <w:sz w:val="24"/>
          <w:lang w:val="uk-UA"/>
        </w:rPr>
        <w:t>-202</w:t>
      </w:r>
      <w:r>
        <w:rPr>
          <w:kern w:val="36"/>
          <w:sz w:val="24"/>
          <w:lang w:val="uk-UA"/>
        </w:rPr>
        <w:t>5</w:t>
      </w:r>
      <w:r w:rsidRPr="00A0323B">
        <w:rPr>
          <w:kern w:val="36"/>
          <w:sz w:val="24"/>
          <w:lang w:val="uk-UA"/>
        </w:rPr>
        <w:t xml:space="preserve"> навчальний рік</w:t>
      </w:r>
    </w:p>
    <w:p w:rsidR="00531FA2" w:rsidRPr="00A0323B" w:rsidRDefault="00531FA2" w:rsidP="00531FA2">
      <w:pPr>
        <w:pStyle w:val="a5"/>
        <w:jc w:val="center"/>
        <w:rPr>
          <w:sz w:val="24"/>
          <w:bdr w:val="none" w:sz="0" w:space="0" w:color="auto" w:frame="1"/>
          <w:lang w:val="uk-UA"/>
        </w:rPr>
      </w:pPr>
      <w:r w:rsidRPr="00A0323B">
        <w:rPr>
          <w:kern w:val="36"/>
          <w:sz w:val="24"/>
          <w:lang w:val="uk-UA"/>
        </w:rPr>
        <w:t>з українською мовою навчання</w:t>
      </w:r>
    </w:p>
    <w:p w:rsidR="00531FA2" w:rsidRPr="00A0323B" w:rsidRDefault="00531FA2" w:rsidP="00531FA2">
      <w:pPr>
        <w:pStyle w:val="a5"/>
        <w:jc w:val="center"/>
        <w:rPr>
          <w:kern w:val="36"/>
          <w:sz w:val="24"/>
          <w:lang w:val="uk-UA"/>
        </w:rPr>
      </w:pPr>
      <w:r w:rsidRPr="00A0323B">
        <w:rPr>
          <w:kern w:val="36"/>
          <w:sz w:val="24"/>
          <w:lang w:val="uk-UA"/>
        </w:rPr>
        <w:t>5-денний тиждень навчання</w:t>
      </w:r>
    </w:p>
    <w:p w:rsidR="00531FA2" w:rsidRDefault="00531FA2" w:rsidP="00531FA2">
      <w:pPr>
        <w:pStyle w:val="a5"/>
        <w:jc w:val="center"/>
        <w:rPr>
          <w:kern w:val="36"/>
          <w:sz w:val="24"/>
          <w:lang w:val="uk-UA"/>
        </w:rPr>
      </w:pPr>
      <w:r w:rsidRPr="00A0323B">
        <w:rPr>
          <w:kern w:val="36"/>
          <w:sz w:val="24"/>
          <w:lang w:val="uk-UA"/>
        </w:rPr>
        <w:t>Наказ МОН України від 28.11.2019 № 1493 зі змінами, внесеними наказом МОН від 31.03.2020 № 464,  таблиця 2,3</w:t>
      </w:r>
    </w:p>
    <w:p w:rsidR="00531FA2" w:rsidRPr="00A0323B" w:rsidRDefault="00531FA2" w:rsidP="00531FA2">
      <w:pPr>
        <w:pStyle w:val="a5"/>
        <w:jc w:val="center"/>
        <w:rPr>
          <w:kern w:val="36"/>
          <w:sz w:val="24"/>
          <w:lang w:val="uk-UA"/>
        </w:rPr>
      </w:pPr>
    </w:p>
    <w:tbl>
      <w:tblPr>
        <w:tblW w:w="10405" w:type="dxa"/>
        <w:tblLook w:val="04A0" w:firstRow="1" w:lastRow="0" w:firstColumn="1" w:lastColumn="0" w:noHBand="0" w:noVBand="1"/>
      </w:tblPr>
      <w:tblGrid>
        <w:gridCol w:w="5353"/>
        <w:gridCol w:w="5052"/>
      </w:tblGrid>
      <w:tr w:rsidR="00531FA2" w:rsidRPr="003F4FBF" w:rsidTr="00531FA2">
        <w:trPr>
          <w:trHeight w:val="1333"/>
        </w:trPr>
        <w:tc>
          <w:tcPr>
            <w:tcW w:w="5353" w:type="dxa"/>
          </w:tcPr>
          <w:p w:rsidR="00531FA2" w:rsidRPr="00C22DA9" w:rsidRDefault="00531FA2" w:rsidP="009F59DB">
            <w:pPr>
              <w:rPr>
                <w:sz w:val="22"/>
                <w:szCs w:val="28"/>
                <w:lang w:val="uk-UA"/>
              </w:rPr>
            </w:pPr>
            <w:r w:rsidRPr="00C22DA9">
              <w:rPr>
                <w:sz w:val="22"/>
                <w:szCs w:val="28"/>
                <w:lang w:val="uk-UA"/>
              </w:rPr>
              <w:t>СХВАЛЕНО</w:t>
            </w:r>
          </w:p>
          <w:p w:rsidR="00531FA2" w:rsidRPr="008459CD" w:rsidRDefault="00531FA2" w:rsidP="009F59DB">
            <w:pPr>
              <w:rPr>
                <w:sz w:val="22"/>
                <w:szCs w:val="28"/>
                <w:lang w:val="uk-UA"/>
              </w:rPr>
            </w:pPr>
            <w:r w:rsidRPr="008459CD">
              <w:rPr>
                <w:sz w:val="22"/>
                <w:szCs w:val="28"/>
                <w:lang w:val="uk-UA"/>
              </w:rPr>
              <w:t>п</w:t>
            </w:r>
            <w:r w:rsidRPr="00C22DA9">
              <w:rPr>
                <w:sz w:val="22"/>
                <w:szCs w:val="28"/>
                <w:lang w:val="uk-UA"/>
              </w:rPr>
              <w:t>едагогічно</w:t>
            </w:r>
            <w:r w:rsidRPr="008459CD">
              <w:rPr>
                <w:sz w:val="22"/>
                <w:szCs w:val="28"/>
                <w:lang w:val="uk-UA"/>
              </w:rPr>
              <w:t>ю</w:t>
            </w:r>
            <w:r w:rsidRPr="00C22DA9">
              <w:rPr>
                <w:sz w:val="22"/>
                <w:szCs w:val="28"/>
                <w:lang w:val="uk-UA"/>
              </w:rPr>
              <w:t xml:space="preserve"> рад</w:t>
            </w:r>
            <w:r w:rsidRPr="008459CD">
              <w:rPr>
                <w:sz w:val="22"/>
                <w:szCs w:val="28"/>
                <w:lang w:val="uk-UA"/>
              </w:rPr>
              <w:t>ою Воскресенсько</w:t>
            </w:r>
            <w:r>
              <w:rPr>
                <w:sz w:val="22"/>
                <w:szCs w:val="28"/>
                <w:lang w:val="uk-UA"/>
              </w:rPr>
              <w:t>го</w:t>
            </w:r>
          </w:p>
          <w:p w:rsidR="00531FA2" w:rsidRPr="008459CD" w:rsidRDefault="00531FA2" w:rsidP="009F59DB">
            <w:pPr>
              <w:rPr>
                <w:sz w:val="22"/>
                <w:szCs w:val="28"/>
                <w:lang w:val="uk-UA"/>
              </w:rPr>
            </w:pPr>
            <w:r>
              <w:rPr>
                <w:sz w:val="22"/>
                <w:szCs w:val="28"/>
                <w:lang w:val="uk-UA"/>
              </w:rPr>
              <w:t xml:space="preserve">ліцею  </w:t>
            </w:r>
            <w:r w:rsidRPr="008459CD">
              <w:rPr>
                <w:sz w:val="22"/>
                <w:szCs w:val="28"/>
                <w:lang w:val="uk-UA"/>
              </w:rPr>
              <w:t xml:space="preserve"> Воскресенської селищної ради      </w:t>
            </w:r>
          </w:p>
          <w:p w:rsidR="00531FA2" w:rsidRPr="008459CD" w:rsidRDefault="00531FA2" w:rsidP="009F59DB">
            <w:pPr>
              <w:rPr>
                <w:sz w:val="22"/>
              </w:rPr>
            </w:pPr>
            <w:r w:rsidRPr="008459CD">
              <w:rPr>
                <w:sz w:val="22"/>
                <w:szCs w:val="28"/>
              </w:rPr>
              <w:t xml:space="preserve">Протокол № </w:t>
            </w:r>
            <w:r>
              <w:rPr>
                <w:sz w:val="22"/>
                <w:szCs w:val="28"/>
                <w:lang w:val="uk-UA"/>
              </w:rPr>
              <w:t>____</w:t>
            </w:r>
            <w:r w:rsidRPr="008459CD">
              <w:rPr>
                <w:sz w:val="22"/>
                <w:lang w:val="uk-UA"/>
              </w:rPr>
              <w:t xml:space="preserve"> </w:t>
            </w:r>
            <w:proofErr w:type="spellStart"/>
            <w:r w:rsidRPr="008459CD">
              <w:rPr>
                <w:sz w:val="22"/>
                <w:szCs w:val="28"/>
              </w:rPr>
              <w:t>від</w:t>
            </w:r>
            <w:proofErr w:type="spellEnd"/>
            <w:r w:rsidRPr="008459CD">
              <w:rPr>
                <w:sz w:val="22"/>
                <w:szCs w:val="28"/>
              </w:rPr>
              <w:t xml:space="preserve"> </w:t>
            </w:r>
            <w:r w:rsidRPr="008459CD">
              <w:rPr>
                <w:sz w:val="22"/>
                <w:szCs w:val="28"/>
                <w:lang w:val="uk-UA"/>
              </w:rPr>
              <w:t>__</w:t>
            </w:r>
            <w:r>
              <w:rPr>
                <w:sz w:val="22"/>
                <w:szCs w:val="28"/>
                <w:lang w:val="uk-UA"/>
              </w:rPr>
              <w:t>___</w:t>
            </w:r>
            <w:r w:rsidRPr="008459CD">
              <w:rPr>
                <w:sz w:val="22"/>
                <w:szCs w:val="28"/>
                <w:lang w:val="uk-UA"/>
              </w:rPr>
              <w:t>_</w:t>
            </w:r>
            <w:proofErr w:type="spellStart"/>
            <w:r w:rsidRPr="008459CD">
              <w:rPr>
                <w:sz w:val="22"/>
                <w:szCs w:val="28"/>
              </w:rPr>
              <w:t>серпня</w:t>
            </w:r>
            <w:proofErr w:type="spellEnd"/>
            <w:r w:rsidRPr="008459CD">
              <w:rPr>
                <w:sz w:val="22"/>
                <w:szCs w:val="28"/>
              </w:rPr>
              <w:t xml:space="preserve"> </w:t>
            </w:r>
            <w:r>
              <w:rPr>
                <w:sz w:val="22"/>
                <w:szCs w:val="28"/>
                <w:lang w:val="uk-UA"/>
              </w:rPr>
              <w:t xml:space="preserve"> </w:t>
            </w:r>
            <w:r w:rsidRPr="008459CD">
              <w:rPr>
                <w:sz w:val="22"/>
                <w:szCs w:val="28"/>
              </w:rPr>
              <w:t>20</w:t>
            </w:r>
            <w:r>
              <w:rPr>
                <w:sz w:val="22"/>
                <w:szCs w:val="28"/>
                <w:lang w:val="uk-UA"/>
              </w:rPr>
              <w:t>24</w:t>
            </w:r>
            <w:r w:rsidRPr="008459CD">
              <w:rPr>
                <w:sz w:val="22"/>
                <w:szCs w:val="28"/>
              </w:rPr>
              <w:t xml:space="preserve"> року</w:t>
            </w:r>
          </w:p>
          <w:p w:rsidR="00531FA2" w:rsidRPr="008459CD" w:rsidRDefault="00531FA2" w:rsidP="009F59DB">
            <w:pPr>
              <w:rPr>
                <w:b/>
                <w:szCs w:val="28"/>
              </w:rPr>
            </w:pPr>
            <w:r w:rsidRPr="008459CD">
              <w:rPr>
                <w:sz w:val="22"/>
                <w:szCs w:val="28"/>
              </w:rPr>
              <w:t xml:space="preserve">Голова </w:t>
            </w:r>
            <w:proofErr w:type="spellStart"/>
            <w:r w:rsidRPr="008459CD">
              <w:rPr>
                <w:sz w:val="22"/>
                <w:szCs w:val="28"/>
                <w:lang w:val="uk-UA"/>
              </w:rPr>
              <w:t>пед</w:t>
            </w:r>
            <w:proofErr w:type="spellEnd"/>
            <w:r w:rsidRPr="008459CD">
              <w:rPr>
                <w:sz w:val="22"/>
                <w:szCs w:val="28"/>
              </w:rPr>
              <w:t>ради</w:t>
            </w:r>
            <w:r w:rsidRPr="008459CD">
              <w:rPr>
                <w:b/>
                <w:sz w:val="22"/>
                <w:szCs w:val="28"/>
              </w:rPr>
              <w:t>_______</w:t>
            </w:r>
            <w:r w:rsidRPr="008459CD">
              <w:rPr>
                <w:b/>
                <w:sz w:val="22"/>
                <w:szCs w:val="28"/>
                <w:lang w:val="uk-UA"/>
              </w:rPr>
              <w:t xml:space="preserve"> /</w:t>
            </w:r>
            <w:proofErr w:type="gramStart"/>
            <w:r w:rsidRPr="008459CD">
              <w:rPr>
                <w:sz w:val="22"/>
                <w:szCs w:val="28"/>
                <w:lang w:val="uk-UA"/>
              </w:rPr>
              <w:t>С</w:t>
            </w:r>
            <w:r>
              <w:rPr>
                <w:sz w:val="22"/>
                <w:szCs w:val="28"/>
                <w:lang w:val="uk-UA"/>
              </w:rPr>
              <w:t>в</w:t>
            </w:r>
            <w:proofErr w:type="gramEnd"/>
            <w:r>
              <w:rPr>
                <w:sz w:val="22"/>
                <w:szCs w:val="28"/>
                <w:lang w:val="uk-UA"/>
              </w:rPr>
              <w:t xml:space="preserve">ітлана </w:t>
            </w:r>
            <w:r w:rsidRPr="008459CD">
              <w:rPr>
                <w:sz w:val="22"/>
                <w:szCs w:val="28"/>
                <w:lang w:val="uk-UA"/>
              </w:rPr>
              <w:t>ЄРГАЄВА/</w:t>
            </w:r>
            <w:r w:rsidRPr="008459CD">
              <w:rPr>
                <w:sz w:val="22"/>
                <w:szCs w:val="28"/>
              </w:rPr>
              <w:t xml:space="preserve">                                              </w:t>
            </w:r>
          </w:p>
        </w:tc>
        <w:tc>
          <w:tcPr>
            <w:tcW w:w="5052" w:type="dxa"/>
          </w:tcPr>
          <w:p w:rsidR="00531FA2" w:rsidRPr="008459CD" w:rsidRDefault="00531FA2" w:rsidP="009F59DB">
            <w:pPr>
              <w:rPr>
                <w:sz w:val="22"/>
                <w:szCs w:val="28"/>
                <w:lang w:val="uk-UA"/>
              </w:rPr>
            </w:pPr>
            <w:r w:rsidRPr="008459CD">
              <w:rPr>
                <w:sz w:val="22"/>
                <w:szCs w:val="28"/>
                <w:lang w:val="uk-UA"/>
              </w:rPr>
              <w:t xml:space="preserve">ЗАТВЕРДЖЕНО </w:t>
            </w:r>
          </w:p>
          <w:p w:rsidR="00531FA2" w:rsidRPr="008459CD" w:rsidRDefault="00531FA2" w:rsidP="009F59DB">
            <w:pPr>
              <w:rPr>
                <w:sz w:val="22"/>
                <w:szCs w:val="28"/>
                <w:lang w:val="uk-UA"/>
              </w:rPr>
            </w:pPr>
            <w:r w:rsidRPr="008459CD">
              <w:rPr>
                <w:sz w:val="22"/>
                <w:szCs w:val="28"/>
                <w:lang w:val="uk-UA"/>
              </w:rPr>
              <w:t>наказом директора Воскресенсько</w:t>
            </w:r>
            <w:r>
              <w:rPr>
                <w:sz w:val="22"/>
                <w:szCs w:val="28"/>
                <w:lang w:val="uk-UA"/>
              </w:rPr>
              <w:t>го</w:t>
            </w:r>
          </w:p>
          <w:p w:rsidR="00531FA2" w:rsidRPr="008459CD" w:rsidRDefault="00531FA2" w:rsidP="009F59DB">
            <w:pPr>
              <w:rPr>
                <w:sz w:val="22"/>
                <w:szCs w:val="28"/>
                <w:lang w:val="uk-UA"/>
              </w:rPr>
            </w:pPr>
            <w:r>
              <w:rPr>
                <w:sz w:val="22"/>
                <w:szCs w:val="28"/>
                <w:lang w:val="uk-UA"/>
              </w:rPr>
              <w:t xml:space="preserve">ліцею   </w:t>
            </w:r>
            <w:r w:rsidRPr="008459CD">
              <w:rPr>
                <w:sz w:val="22"/>
                <w:szCs w:val="28"/>
                <w:lang w:val="uk-UA"/>
              </w:rPr>
              <w:t xml:space="preserve">Воскресенської селищної ради      </w:t>
            </w:r>
          </w:p>
          <w:p w:rsidR="00531FA2" w:rsidRPr="008459CD" w:rsidRDefault="00531FA2" w:rsidP="009F59DB">
            <w:pPr>
              <w:rPr>
                <w:sz w:val="22"/>
                <w:szCs w:val="28"/>
                <w:lang w:val="uk-UA"/>
              </w:rPr>
            </w:pPr>
            <w:r w:rsidRPr="008459CD">
              <w:rPr>
                <w:sz w:val="22"/>
                <w:szCs w:val="28"/>
                <w:lang w:val="uk-UA"/>
              </w:rPr>
              <w:t xml:space="preserve">Наказ   </w:t>
            </w:r>
            <w:proofErr w:type="spellStart"/>
            <w:r w:rsidRPr="008459CD">
              <w:rPr>
                <w:sz w:val="22"/>
                <w:szCs w:val="28"/>
                <w:lang w:val="uk-UA"/>
              </w:rPr>
              <w:t>від_________</w:t>
            </w:r>
            <w:r>
              <w:rPr>
                <w:sz w:val="22"/>
                <w:szCs w:val="28"/>
                <w:lang w:val="uk-UA"/>
              </w:rPr>
              <w:t>_____</w:t>
            </w:r>
            <w:proofErr w:type="spellEnd"/>
            <w:r>
              <w:rPr>
                <w:sz w:val="22"/>
                <w:szCs w:val="28"/>
                <w:lang w:val="uk-UA"/>
              </w:rPr>
              <w:t>__</w:t>
            </w:r>
            <w:r w:rsidRPr="008459CD">
              <w:rPr>
                <w:sz w:val="22"/>
                <w:szCs w:val="28"/>
                <w:lang w:val="uk-UA"/>
              </w:rPr>
              <w:t>_№____</w:t>
            </w:r>
            <w:r>
              <w:rPr>
                <w:sz w:val="22"/>
                <w:szCs w:val="28"/>
                <w:lang w:val="uk-UA"/>
              </w:rPr>
              <w:t>__</w:t>
            </w:r>
            <w:r w:rsidRPr="008459CD">
              <w:rPr>
                <w:sz w:val="22"/>
                <w:szCs w:val="28"/>
                <w:lang w:val="uk-UA"/>
              </w:rPr>
              <w:t xml:space="preserve"> </w:t>
            </w:r>
          </w:p>
          <w:p w:rsidR="00531FA2" w:rsidRPr="008459CD" w:rsidRDefault="00531FA2" w:rsidP="009F59DB">
            <w:pPr>
              <w:rPr>
                <w:szCs w:val="28"/>
                <w:lang w:val="uk-UA"/>
              </w:rPr>
            </w:pPr>
            <w:r w:rsidRPr="008459CD">
              <w:rPr>
                <w:sz w:val="22"/>
                <w:szCs w:val="28"/>
                <w:lang w:val="uk-UA"/>
              </w:rPr>
              <w:t>Директор ________</w:t>
            </w:r>
            <w:r>
              <w:rPr>
                <w:sz w:val="22"/>
                <w:szCs w:val="28"/>
                <w:lang w:val="uk-UA"/>
              </w:rPr>
              <w:t>____</w:t>
            </w:r>
            <w:r w:rsidRPr="008459CD">
              <w:rPr>
                <w:sz w:val="22"/>
                <w:szCs w:val="28"/>
                <w:lang w:val="uk-UA"/>
              </w:rPr>
              <w:t xml:space="preserve"> / </w:t>
            </w:r>
            <w:proofErr w:type="spellStart"/>
            <w:r w:rsidRPr="008459CD">
              <w:rPr>
                <w:sz w:val="22"/>
                <w:szCs w:val="28"/>
                <w:lang w:val="uk-UA"/>
              </w:rPr>
              <w:t>C</w:t>
            </w:r>
            <w:r>
              <w:rPr>
                <w:sz w:val="22"/>
                <w:szCs w:val="28"/>
                <w:lang w:val="uk-UA"/>
              </w:rPr>
              <w:t>вітлана</w:t>
            </w:r>
            <w:proofErr w:type="spellEnd"/>
            <w:r w:rsidRPr="008459CD">
              <w:rPr>
                <w:sz w:val="22"/>
                <w:szCs w:val="28"/>
                <w:lang w:val="uk-UA"/>
              </w:rPr>
              <w:t xml:space="preserve"> ЄРГАЄВА /    </w:t>
            </w:r>
          </w:p>
        </w:tc>
      </w:tr>
    </w:tbl>
    <w:tbl>
      <w:tblPr>
        <w:tblpPr w:leftFromText="180" w:rightFromText="180" w:vertAnchor="text" w:horzAnchor="margin" w:tblpY="69"/>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376"/>
        <w:gridCol w:w="3544"/>
        <w:gridCol w:w="1843"/>
        <w:gridCol w:w="2126"/>
      </w:tblGrid>
      <w:tr w:rsidR="00531FA2" w:rsidRPr="00A03D85" w:rsidTr="009F59DB">
        <w:trPr>
          <w:cantSplit/>
          <w:trHeight w:val="559"/>
        </w:trPr>
        <w:tc>
          <w:tcPr>
            <w:tcW w:w="2376" w:type="dxa"/>
            <w:vMerge w:val="restart"/>
            <w:tcBorders>
              <w:top w:val="single" w:sz="4" w:space="0" w:color="auto"/>
              <w:left w:val="single" w:sz="4" w:space="0" w:color="auto"/>
              <w:bottom w:val="single" w:sz="6" w:space="0" w:color="auto"/>
              <w:right w:val="single" w:sz="6" w:space="0" w:color="auto"/>
            </w:tcBorders>
            <w:vAlign w:val="center"/>
          </w:tcPr>
          <w:p w:rsidR="00531FA2" w:rsidRPr="00A0323B" w:rsidRDefault="00531FA2" w:rsidP="009F59DB">
            <w:pPr>
              <w:tabs>
                <w:tab w:val="left" w:pos="284"/>
              </w:tabs>
              <w:spacing w:line="360" w:lineRule="auto"/>
              <w:ind w:firstLine="284"/>
              <w:jc w:val="center"/>
              <w:rPr>
                <w:rFonts w:eastAsia="Calibri"/>
                <w:sz w:val="24"/>
                <w:szCs w:val="24"/>
                <w:lang w:val="uk-UA"/>
              </w:rPr>
            </w:pPr>
            <w:r w:rsidRPr="00A0323B">
              <w:rPr>
                <w:rFonts w:eastAsia="Calibri"/>
                <w:sz w:val="24"/>
                <w:szCs w:val="24"/>
                <w:lang w:val="uk-UA"/>
              </w:rPr>
              <w:t>Освітні галузі</w:t>
            </w:r>
          </w:p>
        </w:tc>
        <w:tc>
          <w:tcPr>
            <w:tcW w:w="3544" w:type="dxa"/>
            <w:vMerge w:val="restart"/>
            <w:tcBorders>
              <w:top w:val="single" w:sz="4" w:space="0" w:color="auto"/>
              <w:left w:val="nil"/>
              <w:right w:val="single" w:sz="4" w:space="0" w:color="auto"/>
            </w:tcBorders>
            <w:vAlign w:val="center"/>
          </w:tcPr>
          <w:p w:rsidR="00531FA2" w:rsidRPr="00A0323B" w:rsidRDefault="00531FA2" w:rsidP="009F59DB">
            <w:pPr>
              <w:tabs>
                <w:tab w:val="left" w:pos="284"/>
              </w:tabs>
              <w:spacing w:line="276" w:lineRule="auto"/>
              <w:ind w:firstLine="284"/>
              <w:jc w:val="center"/>
              <w:rPr>
                <w:rFonts w:eastAsia="Calibri"/>
                <w:sz w:val="24"/>
                <w:szCs w:val="24"/>
                <w:lang w:val="uk-UA"/>
              </w:rPr>
            </w:pPr>
            <w:r w:rsidRPr="00A0323B">
              <w:rPr>
                <w:rFonts w:eastAsia="Calibri"/>
                <w:sz w:val="24"/>
                <w:szCs w:val="24"/>
                <w:lang w:val="uk-UA"/>
              </w:rPr>
              <w:t>Предмети</w:t>
            </w:r>
          </w:p>
        </w:tc>
        <w:tc>
          <w:tcPr>
            <w:tcW w:w="3969" w:type="dxa"/>
            <w:gridSpan w:val="2"/>
            <w:tcBorders>
              <w:top w:val="single" w:sz="4" w:space="0" w:color="auto"/>
              <w:left w:val="single" w:sz="4" w:space="0" w:color="auto"/>
              <w:bottom w:val="single" w:sz="6" w:space="0" w:color="auto"/>
              <w:right w:val="single" w:sz="4" w:space="0" w:color="auto"/>
            </w:tcBorders>
          </w:tcPr>
          <w:p w:rsidR="00531FA2" w:rsidRPr="00A0323B" w:rsidRDefault="00531FA2" w:rsidP="009F59DB">
            <w:pPr>
              <w:tabs>
                <w:tab w:val="left" w:pos="284"/>
              </w:tabs>
              <w:spacing w:line="276" w:lineRule="auto"/>
              <w:ind w:firstLine="284"/>
              <w:jc w:val="center"/>
              <w:rPr>
                <w:rFonts w:eastAsia="Calibri"/>
                <w:sz w:val="24"/>
                <w:szCs w:val="24"/>
                <w:lang w:val="uk-UA"/>
              </w:rPr>
            </w:pPr>
            <w:r w:rsidRPr="00A0323B">
              <w:rPr>
                <w:rFonts w:eastAsia="Calibri"/>
                <w:sz w:val="24"/>
                <w:szCs w:val="24"/>
                <w:lang w:val="uk-UA"/>
              </w:rPr>
              <w:t>Кількість годин на тиждень у класах</w:t>
            </w:r>
          </w:p>
        </w:tc>
      </w:tr>
      <w:tr w:rsidR="00531FA2" w:rsidRPr="00A03D85" w:rsidTr="009F59DB">
        <w:trPr>
          <w:cantSplit/>
          <w:trHeight w:val="237"/>
        </w:trPr>
        <w:tc>
          <w:tcPr>
            <w:tcW w:w="2376" w:type="dxa"/>
            <w:vMerge/>
            <w:tcBorders>
              <w:top w:val="single" w:sz="4" w:space="0" w:color="auto"/>
              <w:left w:val="single" w:sz="4" w:space="0" w:color="auto"/>
              <w:bottom w:val="single" w:sz="6" w:space="0" w:color="auto"/>
              <w:right w:val="single" w:sz="6" w:space="0" w:color="auto"/>
            </w:tcBorders>
            <w:vAlign w:val="center"/>
          </w:tcPr>
          <w:p w:rsidR="00531FA2" w:rsidRPr="00A0323B" w:rsidRDefault="00531FA2" w:rsidP="009F59DB">
            <w:pPr>
              <w:tabs>
                <w:tab w:val="left" w:pos="284"/>
              </w:tabs>
              <w:spacing w:line="360" w:lineRule="auto"/>
              <w:ind w:firstLine="284"/>
              <w:rPr>
                <w:rFonts w:eastAsia="Calibri"/>
                <w:sz w:val="24"/>
                <w:szCs w:val="24"/>
                <w:lang w:val="uk-UA"/>
              </w:rPr>
            </w:pPr>
          </w:p>
        </w:tc>
        <w:tc>
          <w:tcPr>
            <w:tcW w:w="3544" w:type="dxa"/>
            <w:vMerge/>
            <w:tcBorders>
              <w:left w:val="nil"/>
              <w:bottom w:val="single" w:sz="6" w:space="0" w:color="auto"/>
              <w:right w:val="single" w:sz="4" w:space="0" w:color="auto"/>
            </w:tcBorders>
          </w:tcPr>
          <w:p w:rsidR="00531FA2" w:rsidRPr="00A0323B" w:rsidRDefault="00531FA2" w:rsidP="009F59DB">
            <w:pPr>
              <w:tabs>
                <w:tab w:val="left" w:pos="284"/>
              </w:tabs>
              <w:spacing w:line="360" w:lineRule="auto"/>
              <w:ind w:firstLine="284"/>
              <w:jc w:val="center"/>
              <w:rPr>
                <w:rFonts w:eastAsia="Calibri"/>
                <w:sz w:val="24"/>
                <w:szCs w:val="24"/>
                <w:lang w:val="uk-UA"/>
              </w:rPr>
            </w:pPr>
          </w:p>
        </w:tc>
        <w:tc>
          <w:tcPr>
            <w:tcW w:w="1843" w:type="dxa"/>
            <w:tcBorders>
              <w:top w:val="single" w:sz="6" w:space="0" w:color="auto"/>
              <w:left w:val="single" w:sz="4" w:space="0" w:color="auto"/>
              <w:bottom w:val="single" w:sz="6" w:space="0" w:color="auto"/>
              <w:right w:val="single" w:sz="6" w:space="0" w:color="auto"/>
            </w:tcBorders>
          </w:tcPr>
          <w:p w:rsidR="00531FA2" w:rsidRPr="00A0323B" w:rsidRDefault="00531FA2" w:rsidP="009F59DB">
            <w:pPr>
              <w:tabs>
                <w:tab w:val="left" w:pos="284"/>
              </w:tabs>
              <w:spacing w:line="360" w:lineRule="auto"/>
              <w:ind w:firstLine="284"/>
              <w:jc w:val="center"/>
              <w:rPr>
                <w:rFonts w:eastAsia="Calibri"/>
                <w:sz w:val="24"/>
                <w:szCs w:val="24"/>
                <w:lang w:val="uk-UA"/>
              </w:rPr>
            </w:pPr>
            <w:r w:rsidRPr="00A0323B">
              <w:rPr>
                <w:rFonts w:eastAsia="Calibri"/>
                <w:sz w:val="24"/>
                <w:szCs w:val="24"/>
                <w:lang w:val="uk-UA"/>
              </w:rPr>
              <w:t>10 клас</w:t>
            </w:r>
          </w:p>
        </w:tc>
        <w:tc>
          <w:tcPr>
            <w:tcW w:w="2126" w:type="dxa"/>
            <w:tcBorders>
              <w:top w:val="single" w:sz="6" w:space="0" w:color="auto"/>
              <w:left w:val="single" w:sz="6" w:space="0" w:color="auto"/>
              <w:bottom w:val="single" w:sz="6" w:space="0" w:color="auto"/>
              <w:right w:val="single" w:sz="4" w:space="0" w:color="auto"/>
            </w:tcBorders>
          </w:tcPr>
          <w:p w:rsidR="00531FA2" w:rsidRPr="00A0323B" w:rsidRDefault="00531FA2" w:rsidP="009F59DB">
            <w:pPr>
              <w:tabs>
                <w:tab w:val="left" w:pos="284"/>
              </w:tabs>
              <w:spacing w:line="360" w:lineRule="auto"/>
              <w:ind w:firstLine="284"/>
              <w:jc w:val="center"/>
              <w:rPr>
                <w:rFonts w:eastAsia="Calibri"/>
                <w:sz w:val="24"/>
                <w:szCs w:val="24"/>
                <w:lang w:val="uk-UA"/>
              </w:rPr>
            </w:pPr>
            <w:r w:rsidRPr="00A0323B">
              <w:rPr>
                <w:rFonts w:eastAsia="Calibri"/>
                <w:sz w:val="24"/>
                <w:szCs w:val="24"/>
                <w:lang w:val="uk-UA"/>
              </w:rPr>
              <w:t>11 клас</w:t>
            </w:r>
          </w:p>
        </w:tc>
      </w:tr>
      <w:tr w:rsidR="00531FA2" w:rsidRPr="00A03D85" w:rsidTr="009F59DB">
        <w:trPr>
          <w:cantSplit/>
        </w:trPr>
        <w:tc>
          <w:tcPr>
            <w:tcW w:w="2376" w:type="dxa"/>
            <w:tcBorders>
              <w:top w:val="single" w:sz="6" w:space="0" w:color="auto"/>
              <w:left w:val="single" w:sz="4" w:space="0" w:color="auto"/>
              <w:bottom w:val="single" w:sz="6" w:space="0" w:color="auto"/>
              <w:right w:val="single" w:sz="6" w:space="0" w:color="auto"/>
            </w:tcBorders>
          </w:tcPr>
          <w:p w:rsidR="00531FA2" w:rsidRPr="00A0323B" w:rsidRDefault="00531FA2" w:rsidP="009F59DB">
            <w:pPr>
              <w:tabs>
                <w:tab w:val="left" w:pos="284"/>
              </w:tabs>
              <w:spacing w:line="360" w:lineRule="auto"/>
              <w:ind w:firstLine="284"/>
              <w:rPr>
                <w:rFonts w:eastAsia="Calibri"/>
                <w:b/>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spacing w:line="360" w:lineRule="auto"/>
              <w:ind w:firstLine="34"/>
              <w:rPr>
                <w:rFonts w:eastAsia="Calibri"/>
                <w:sz w:val="24"/>
                <w:szCs w:val="24"/>
                <w:lang w:val="uk-UA"/>
              </w:rPr>
            </w:pPr>
            <w:r w:rsidRPr="00A0323B">
              <w:rPr>
                <w:rFonts w:eastAsia="Calibri"/>
                <w:b/>
                <w:sz w:val="24"/>
                <w:szCs w:val="24"/>
                <w:lang w:val="uk-UA"/>
              </w:rPr>
              <w:t>Базові предмети</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27</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26</w:t>
            </w:r>
          </w:p>
        </w:tc>
      </w:tr>
      <w:tr w:rsidR="00531FA2" w:rsidRPr="00A03D85" w:rsidTr="009F59DB">
        <w:trPr>
          <w:cantSplit/>
        </w:trPr>
        <w:tc>
          <w:tcPr>
            <w:tcW w:w="2376" w:type="dxa"/>
            <w:vMerge w:val="restart"/>
            <w:tcBorders>
              <w:top w:val="single" w:sz="6" w:space="0" w:color="auto"/>
              <w:left w:val="single" w:sz="4" w:space="0" w:color="auto"/>
              <w:right w:val="single" w:sz="6" w:space="0" w:color="auto"/>
            </w:tcBorders>
          </w:tcPr>
          <w:p w:rsidR="00531FA2" w:rsidRPr="00A0323B" w:rsidRDefault="00531FA2" w:rsidP="009F59DB">
            <w:pPr>
              <w:tabs>
                <w:tab w:val="left" w:pos="284"/>
              </w:tabs>
              <w:spacing w:line="360" w:lineRule="auto"/>
              <w:rPr>
                <w:rFonts w:eastAsia="Calibri"/>
                <w:sz w:val="24"/>
                <w:szCs w:val="24"/>
                <w:lang w:val="uk-UA"/>
              </w:rPr>
            </w:pPr>
            <w:r w:rsidRPr="00A0323B">
              <w:rPr>
                <w:rFonts w:eastAsia="Calibri"/>
                <w:sz w:val="24"/>
                <w:szCs w:val="24"/>
                <w:lang w:val="uk-UA"/>
              </w:rPr>
              <w:t>Мови і літератури</w:t>
            </w: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 xml:space="preserve">2 </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2</w:t>
            </w:r>
          </w:p>
        </w:tc>
      </w:tr>
      <w:tr w:rsidR="00531FA2" w:rsidRPr="00A03D85" w:rsidTr="009F59DB">
        <w:trPr>
          <w:cantSplit/>
        </w:trPr>
        <w:tc>
          <w:tcPr>
            <w:tcW w:w="2376" w:type="dxa"/>
            <w:vMerge/>
            <w:tcBorders>
              <w:left w:val="single" w:sz="4" w:space="0" w:color="auto"/>
              <w:right w:val="single" w:sz="6" w:space="0" w:color="auto"/>
            </w:tcBorders>
          </w:tcPr>
          <w:p w:rsidR="00531FA2" w:rsidRPr="00A0323B" w:rsidRDefault="00531FA2" w:rsidP="009F59DB">
            <w:pPr>
              <w:tabs>
                <w:tab w:val="left" w:pos="284"/>
              </w:tabs>
              <w:spacing w:line="360" w:lineRule="auto"/>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 xml:space="preserve">2 </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2</w:t>
            </w:r>
          </w:p>
        </w:tc>
      </w:tr>
      <w:tr w:rsidR="00531FA2" w:rsidRPr="00A03D85" w:rsidTr="009F59DB">
        <w:trPr>
          <w:cantSplit/>
        </w:trPr>
        <w:tc>
          <w:tcPr>
            <w:tcW w:w="2376" w:type="dxa"/>
            <w:vMerge/>
            <w:tcBorders>
              <w:left w:val="single" w:sz="4" w:space="0" w:color="auto"/>
              <w:right w:val="single" w:sz="6" w:space="0" w:color="auto"/>
            </w:tcBorders>
          </w:tcPr>
          <w:p w:rsidR="00531FA2" w:rsidRPr="00A0323B" w:rsidRDefault="00531FA2" w:rsidP="009F59DB">
            <w:pPr>
              <w:tabs>
                <w:tab w:val="left" w:pos="284"/>
              </w:tabs>
              <w:spacing w:line="360" w:lineRule="auto"/>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1</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1</w:t>
            </w:r>
          </w:p>
        </w:tc>
      </w:tr>
      <w:tr w:rsidR="00531FA2" w:rsidRPr="00A03D85" w:rsidTr="009F59DB">
        <w:trPr>
          <w:cantSplit/>
        </w:trPr>
        <w:tc>
          <w:tcPr>
            <w:tcW w:w="2376" w:type="dxa"/>
            <w:vMerge/>
            <w:tcBorders>
              <w:left w:val="single" w:sz="4" w:space="0" w:color="auto"/>
              <w:bottom w:val="single" w:sz="6" w:space="0" w:color="auto"/>
              <w:right w:val="single" w:sz="6" w:space="0" w:color="auto"/>
            </w:tcBorders>
          </w:tcPr>
          <w:p w:rsidR="00531FA2" w:rsidRPr="00A0323B" w:rsidRDefault="00531FA2" w:rsidP="009F59DB">
            <w:pPr>
              <w:tabs>
                <w:tab w:val="left" w:pos="284"/>
              </w:tabs>
              <w:spacing w:line="360" w:lineRule="auto"/>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Іноземна мова (англійська)</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2</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2</w:t>
            </w:r>
          </w:p>
        </w:tc>
      </w:tr>
      <w:tr w:rsidR="00531FA2" w:rsidRPr="00A03D85" w:rsidTr="009F59DB">
        <w:trPr>
          <w:cantSplit/>
        </w:trPr>
        <w:tc>
          <w:tcPr>
            <w:tcW w:w="2376" w:type="dxa"/>
            <w:vMerge w:val="restart"/>
            <w:tcBorders>
              <w:top w:val="single" w:sz="6" w:space="0" w:color="auto"/>
              <w:left w:val="single" w:sz="4" w:space="0" w:color="auto"/>
              <w:right w:val="single" w:sz="6" w:space="0" w:color="auto"/>
            </w:tcBorders>
          </w:tcPr>
          <w:p w:rsidR="00531FA2" w:rsidRPr="00A0323B" w:rsidRDefault="00531FA2" w:rsidP="009F59DB">
            <w:pPr>
              <w:tabs>
                <w:tab w:val="left" w:pos="284"/>
              </w:tabs>
              <w:spacing w:line="360" w:lineRule="auto"/>
              <w:rPr>
                <w:rFonts w:eastAsia="Calibri"/>
                <w:sz w:val="24"/>
                <w:szCs w:val="24"/>
                <w:lang w:val="uk-UA"/>
              </w:rPr>
            </w:pPr>
            <w:r w:rsidRPr="00A0323B">
              <w:rPr>
                <w:rFonts w:eastAsia="Calibri"/>
                <w:sz w:val="24"/>
                <w:szCs w:val="24"/>
                <w:lang w:val="uk-UA"/>
              </w:rPr>
              <w:t>Суспільствознавство</w:t>
            </w: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 xml:space="preserve">3 </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3</w:t>
            </w:r>
          </w:p>
        </w:tc>
      </w:tr>
      <w:tr w:rsidR="00531FA2" w:rsidRPr="00A03D85" w:rsidTr="009F59DB">
        <w:trPr>
          <w:cantSplit/>
        </w:trPr>
        <w:tc>
          <w:tcPr>
            <w:tcW w:w="2376" w:type="dxa"/>
            <w:vMerge/>
            <w:tcBorders>
              <w:left w:val="single" w:sz="4" w:space="0" w:color="auto"/>
              <w:right w:val="single" w:sz="6" w:space="0" w:color="auto"/>
            </w:tcBorders>
          </w:tcPr>
          <w:p w:rsidR="00531FA2" w:rsidRPr="00A0323B" w:rsidRDefault="00531FA2" w:rsidP="009F59DB">
            <w:pPr>
              <w:tabs>
                <w:tab w:val="left" w:pos="284"/>
              </w:tabs>
              <w:spacing w:line="360" w:lineRule="auto"/>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Pr>
                <w:rFonts w:eastAsia="Calibri"/>
                <w:sz w:val="24"/>
                <w:szCs w:val="24"/>
                <w:lang w:val="uk-UA"/>
              </w:rPr>
              <w:t>1</w:t>
            </w:r>
            <w:r w:rsidRPr="001E7162">
              <w:rPr>
                <w:rFonts w:eastAsia="Calibri"/>
                <w:sz w:val="24"/>
                <w:szCs w:val="24"/>
                <w:lang w:val="uk-UA"/>
              </w:rPr>
              <w:t xml:space="preserve"> </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Pr>
                <w:rFonts w:eastAsia="Calibri"/>
                <w:sz w:val="24"/>
                <w:szCs w:val="24"/>
                <w:lang w:val="uk-UA"/>
              </w:rPr>
              <w:t>1</w:t>
            </w:r>
          </w:p>
        </w:tc>
      </w:tr>
      <w:tr w:rsidR="00531FA2" w:rsidRPr="00A03D85" w:rsidTr="009F59DB">
        <w:trPr>
          <w:cantSplit/>
        </w:trPr>
        <w:tc>
          <w:tcPr>
            <w:tcW w:w="2376" w:type="dxa"/>
            <w:vMerge/>
            <w:tcBorders>
              <w:left w:val="single" w:sz="4" w:space="0" w:color="auto"/>
              <w:bottom w:val="single" w:sz="6" w:space="0" w:color="auto"/>
              <w:right w:val="single" w:sz="6" w:space="0" w:color="auto"/>
            </w:tcBorders>
          </w:tcPr>
          <w:p w:rsidR="00531FA2" w:rsidRPr="00A0323B" w:rsidRDefault="00531FA2" w:rsidP="009F59DB">
            <w:pPr>
              <w:tabs>
                <w:tab w:val="left" w:pos="284"/>
              </w:tabs>
              <w:spacing w:line="360" w:lineRule="auto"/>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2</w:t>
            </w:r>
          </w:p>
        </w:tc>
        <w:tc>
          <w:tcPr>
            <w:tcW w:w="2126" w:type="dxa"/>
            <w:tcBorders>
              <w:top w:val="single" w:sz="6" w:space="0" w:color="auto"/>
              <w:left w:val="single" w:sz="6" w:space="0" w:color="auto"/>
              <w:bottom w:val="single" w:sz="6" w:space="0" w:color="auto"/>
              <w:right w:val="single" w:sz="4" w:space="0" w:color="auto"/>
            </w:tcBorders>
            <w:shd w:val="clear" w:color="auto" w:fill="FFFFFF"/>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w:t>
            </w:r>
          </w:p>
        </w:tc>
      </w:tr>
      <w:tr w:rsidR="00531FA2" w:rsidRPr="00A03D85" w:rsidTr="009F59DB">
        <w:trPr>
          <w:cantSplit/>
        </w:trPr>
        <w:tc>
          <w:tcPr>
            <w:tcW w:w="2376" w:type="dxa"/>
            <w:tcBorders>
              <w:top w:val="single" w:sz="6" w:space="0" w:color="auto"/>
              <w:left w:val="single" w:sz="4" w:space="0" w:color="auto"/>
              <w:bottom w:val="single" w:sz="6" w:space="0" w:color="auto"/>
              <w:right w:val="single" w:sz="6" w:space="0" w:color="auto"/>
            </w:tcBorders>
          </w:tcPr>
          <w:p w:rsidR="00531FA2" w:rsidRPr="00A0323B" w:rsidRDefault="00531FA2" w:rsidP="009F59DB">
            <w:pPr>
              <w:tabs>
                <w:tab w:val="left" w:pos="284"/>
              </w:tabs>
              <w:spacing w:line="360" w:lineRule="auto"/>
              <w:rPr>
                <w:sz w:val="24"/>
                <w:szCs w:val="24"/>
                <w:lang w:val="uk-UA"/>
              </w:rPr>
            </w:pPr>
            <w:r w:rsidRPr="00A0323B">
              <w:rPr>
                <w:sz w:val="24"/>
                <w:szCs w:val="24"/>
                <w:lang w:val="uk-UA"/>
              </w:rPr>
              <w:t>Математика</w:t>
            </w: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sz w:val="24"/>
                <w:szCs w:val="24"/>
                <w:lang w:val="uk-UA"/>
              </w:rPr>
            </w:pPr>
            <w:r w:rsidRPr="00A0323B">
              <w:rPr>
                <w:sz w:val="24"/>
                <w:szCs w:val="24"/>
                <w:lang w:val="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3</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3</w:t>
            </w:r>
          </w:p>
        </w:tc>
      </w:tr>
      <w:tr w:rsidR="00531FA2" w:rsidRPr="00A03D85" w:rsidTr="009F59DB">
        <w:trPr>
          <w:cantSplit/>
        </w:trPr>
        <w:tc>
          <w:tcPr>
            <w:tcW w:w="2376" w:type="dxa"/>
            <w:vMerge w:val="restart"/>
            <w:tcBorders>
              <w:top w:val="single" w:sz="6" w:space="0" w:color="auto"/>
              <w:left w:val="single" w:sz="4" w:space="0" w:color="auto"/>
              <w:right w:val="single" w:sz="6" w:space="0" w:color="auto"/>
            </w:tcBorders>
          </w:tcPr>
          <w:p w:rsidR="00531FA2" w:rsidRPr="00A0323B" w:rsidRDefault="00531FA2" w:rsidP="009F59DB">
            <w:pPr>
              <w:tabs>
                <w:tab w:val="left" w:pos="284"/>
              </w:tabs>
              <w:spacing w:line="360" w:lineRule="auto"/>
              <w:rPr>
                <w:rFonts w:eastAsia="Calibri"/>
                <w:sz w:val="24"/>
                <w:szCs w:val="24"/>
                <w:lang w:val="uk-UA"/>
              </w:rPr>
            </w:pPr>
            <w:r w:rsidRPr="00A0323B">
              <w:rPr>
                <w:rFonts w:eastAsia="Calibri"/>
                <w:sz w:val="24"/>
                <w:szCs w:val="24"/>
                <w:lang w:val="uk-UA"/>
              </w:rPr>
              <w:t xml:space="preserve">Природознавство </w:t>
            </w: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2</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2</w:t>
            </w:r>
          </w:p>
        </w:tc>
      </w:tr>
      <w:tr w:rsidR="00531FA2" w:rsidRPr="00A03D85" w:rsidTr="009F59DB">
        <w:trPr>
          <w:cantSplit/>
        </w:trPr>
        <w:tc>
          <w:tcPr>
            <w:tcW w:w="2376" w:type="dxa"/>
            <w:vMerge/>
            <w:tcBorders>
              <w:left w:val="single" w:sz="4" w:space="0" w:color="auto"/>
              <w:right w:val="single" w:sz="6" w:space="0" w:color="auto"/>
            </w:tcBorders>
          </w:tcPr>
          <w:p w:rsidR="00531FA2" w:rsidRPr="00A0323B" w:rsidRDefault="00531FA2" w:rsidP="009F59DB">
            <w:pPr>
              <w:tabs>
                <w:tab w:val="left" w:pos="284"/>
              </w:tabs>
              <w:spacing w:line="360" w:lineRule="auto"/>
              <w:ind w:firstLine="284"/>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Географія</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1,5</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lang w:val="uk-UA"/>
              </w:rPr>
              <w:t>1</w:t>
            </w:r>
          </w:p>
        </w:tc>
      </w:tr>
      <w:tr w:rsidR="00531FA2" w:rsidRPr="00A03D85" w:rsidTr="009F59DB">
        <w:trPr>
          <w:cantSplit/>
        </w:trPr>
        <w:tc>
          <w:tcPr>
            <w:tcW w:w="2376" w:type="dxa"/>
            <w:vMerge/>
            <w:tcBorders>
              <w:left w:val="single" w:sz="4" w:space="0" w:color="auto"/>
              <w:right w:val="single" w:sz="6" w:space="0" w:color="auto"/>
            </w:tcBorders>
          </w:tcPr>
          <w:p w:rsidR="00531FA2" w:rsidRPr="00A0323B" w:rsidRDefault="00531FA2" w:rsidP="009F59DB">
            <w:pPr>
              <w:tabs>
                <w:tab w:val="left" w:pos="284"/>
              </w:tabs>
              <w:spacing w:line="360" w:lineRule="auto"/>
              <w:ind w:firstLine="284"/>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531FA2">
            <w:pPr>
              <w:tabs>
                <w:tab w:val="left" w:pos="284"/>
              </w:tabs>
              <w:ind w:firstLine="34"/>
              <w:rPr>
                <w:rFonts w:eastAsia="Calibri"/>
                <w:sz w:val="24"/>
                <w:szCs w:val="24"/>
                <w:lang w:val="uk-UA"/>
              </w:rPr>
            </w:pPr>
            <w:r>
              <w:rPr>
                <w:rFonts w:eastAsia="Calibri"/>
                <w:sz w:val="24"/>
                <w:szCs w:val="24"/>
                <w:lang w:val="uk-UA"/>
              </w:rPr>
              <w:t xml:space="preserve">Фізика </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sidRPr="001E7162">
              <w:rPr>
                <w:rFonts w:eastAsia="Calibri"/>
                <w:sz w:val="24"/>
                <w:szCs w:val="24"/>
                <w:shd w:val="clear" w:color="auto" w:fill="FFFFFF"/>
                <w:lang w:val="uk-UA"/>
              </w:rPr>
              <w:t>3</w:t>
            </w: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lang w:val="uk-UA"/>
              </w:rPr>
            </w:pPr>
            <w:r>
              <w:rPr>
                <w:rFonts w:eastAsia="Calibri"/>
                <w:sz w:val="24"/>
                <w:szCs w:val="24"/>
                <w:shd w:val="clear" w:color="auto" w:fill="FFFFFF"/>
                <w:lang w:val="uk-UA"/>
              </w:rPr>
              <w:t>3</w:t>
            </w:r>
          </w:p>
        </w:tc>
      </w:tr>
      <w:tr w:rsidR="00531FA2" w:rsidRPr="00A03D85" w:rsidTr="009F59DB">
        <w:trPr>
          <w:cantSplit/>
        </w:trPr>
        <w:tc>
          <w:tcPr>
            <w:tcW w:w="2376" w:type="dxa"/>
            <w:vMerge/>
            <w:tcBorders>
              <w:left w:val="single" w:sz="4" w:space="0" w:color="auto"/>
              <w:right w:val="single" w:sz="6" w:space="0" w:color="auto"/>
            </w:tcBorders>
          </w:tcPr>
          <w:p w:rsidR="00531FA2" w:rsidRPr="00A0323B" w:rsidRDefault="00531FA2" w:rsidP="009F59DB">
            <w:pPr>
              <w:tabs>
                <w:tab w:val="left" w:pos="284"/>
              </w:tabs>
              <w:spacing w:line="360" w:lineRule="auto"/>
              <w:ind w:firstLine="284"/>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Pr>
                <w:rFonts w:eastAsia="Calibri"/>
                <w:sz w:val="24"/>
                <w:szCs w:val="24"/>
                <w:lang w:val="uk-UA"/>
              </w:rPr>
              <w:t>А</w:t>
            </w:r>
            <w:r w:rsidRPr="00A0323B">
              <w:rPr>
                <w:rFonts w:eastAsia="Calibri"/>
                <w:sz w:val="24"/>
                <w:szCs w:val="24"/>
                <w:lang w:val="uk-UA"/>
              </w:rPr>
              <w:t>строномія</w:t>
            </w:r>
          </w:p>
        </w:tc>
        <w:tc>
          <w:tcPr>
            <w:tcW w:w="1843" w:type="dxa"/>
            <w:tcBorders>
              <w:top w:val="single" w:sz="6" w:space="0" w:color="auto"/>
              <w:left w:val="single" w:sz="6" w:space="0" w:color="auto"/>
              <w:bottom w:val="single" w:sz="6" w:space="0" w:color="auto"/>
              <w:right w:val="single" w:sz="6" w:space="0" w:color="auto"/>
            </w:tcBorders>
          </w:tcPr>
          <w:p w:rsidR="00531FA2" w:rsidRPr="001E7162" w:rsidRDefault="00531FA2" w:rsidP="009F59DB">
            <w:pPr>
              <w:tabs>
                <w:tab w:val="left" w:pos="284"/>
              </w:tabs>
              <w:spacing w:line="360" w:lineRule="auto"/>
              <w:ind w:firstLine="284"/>
              <w:jc w:val="center"/>
              <w:rPr>
                <w:rFonts w:eastAsia="Calibri"/>
                <w:sz w:val="24"/>
                <w:szCs w:val="24"/>
                <w:shd w:val="clear" w:color="auto" w:fill="FFFFFF"/>
                <w:lang w:val="uk-UA"/>
              </w:rPr>
            </w:pPr>
          </w:p>
        </w:tc>
        <w:tc>
          <w:tcPr>
            <w:tcW w:w="2126" w:type="dxa"/>
            <w:tcBorders>
              <w:top w:val="single" w:sz="6" w:space="0" w:color="auto"/>
              <w:left w:val="single" w:sz="6" w:space="0" w:color="auto"/>
              <w:bottom w:val="single" w:sz="6" w:space="0" w:color="auto"/>
              <w:right w:val="single" w:sz="4" w:space="0" w:color="auto"/>
            </w:tcBorders>
          </w:tcPr>
          <w:p w:rsidR="00531FA2" w:rsidRPr="001E7162" w:rsidRDefault="00531FA2" w:rsidP="009F59DB">
            <w:pPr>
              <w:tabs>
                <w:tab w:val="left" w:pos="284"/>
              </w:tabs>
              <w:spacing w:line="360" w:lineRule="auto"/>
              <w:ind w:firstLine="284"/>
              <w:jc w:val="center"/>
              <w:rPr>
                <w:rFonts w:eastAsia="Calibri"/>
                <w:sz w:val="24"/>
                <w:szCs w:val="24"/>
                <w:shd w:val="clear" w:color="auto" w:fill="FFFFFF"/>
                <w:lang w:val="uk-UA"/>
              </w:rPr>
            </w:pPr>
            <w:r>
              <w:rPr>
                <w:rFonts w:eastAsia="Calibri"/>
                <w:sz w:val="24"/>
                <w:szCs w:val="24"/>
                <w:shd w:val="clear" w:color="auto" w:fill="FFFFFF"/>
                <w:lang w:val="uk-UA"/>
              </w:rPr>
              <w:t>1</w:t>
            </w:r>
          </w:p>
        </w:tc>
      </w:tr>
      <w:tr w:rsidR="00531FA2" w:rsidRPr="00A03D85" w:rsidTr="009F59DB">
        <w:trPr>
          <w:cantSplit/>
        </w:trPr>
        <w:tc>
          <w:tcPr>
            <w:tcW w:w="2376" w:type="dxa"/>
            <w:vMerge/>
            <w:tcBorders>
              <w:left w:val="single" w:sz="4" w:space="0" w:color="auto"/>
              <w:bottom w:val="single" w:sz="6" w:space="0" w:color="auto"/>
              <w:right w:val="single" w:sz="6" w:space="0" w:color="auto"/>
            </w:tcBorders>
          </w:tcPr>
          <w:p w:rsidR="00531FA2" w:rsidRPr="00A0323B" w:rsidRDefault="00531FA2" w:rsidP="009F59DB">
            <w:pPr>
              <w:tabs>
                <w:tab w:val="left" w:pos="284"/>
              </w:tabs>
              <w:spacing w:line="360" w:lineRule="auto"/>
              <w:ind w:firstLine="284"/>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Хімія</w:t>
            </w:r>
          </w:p>
        </w:tc>
        <w:tc>
          <w:tcPr>
            <w:tcW w:w="1843"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spacing w:line="360" w:lineRule="auto"/>
              <w:ind w:firstLine="284"/>
              <w:jc w:val="center"/>
              <w:rPr>
                <w:rFonts w:eastAsia="Calibri"/>
                <w:sz w:val="24"/>
                <w:szCs w:val="24"/>
                <w:lang w:val="uk-UA"/>
              </w:rPr>
            </w:pPr>
            <w:r w:rsidRPr="00A0323B">
              <w:rPr>
                <w:rFonts w:eastAsia="Calibri"/>
                <w:sz w:val="24"/>
                <w:szCs w:val="24"/>
                <w:lang w:val="uk-UA"/>
              </w:rPr>
              <w:t>1,5</w:t>
            </w:r>
          </w:p>
        </w:tc>
        <w:tc>
          <w:tcPr>
            <w:tcW w:w="2126" w:type="dxa"/>
            <w:tcBorders>
              <w:top w:val="single" w:sz="6" w:space="0" w:color="auto"/>
              <w:left w:val="single" w:sz="6" w:space="0" w:color="auto"/>
              <w:bottom w:val="single" w:sz="6" w:space="0" w:color="auto"/>
              <w:right w:val="single" w:sz="4" w:space="0" w:color="auto"/>
            </w:tcBorders>
          </w:tcPr>
          <w:p w:rsidR="00531FA2" w:rsidRPr="00A0323B" w:rsidRDefault="00531FA2" w:rsidP="009F59DB">
            <w:pPr>
              <w:tabs>
                <w:tab w:val="left" w:pos="284"/>
              </w:tabs>
              <w:spacing w:line="360" w:lineRule="auto"/>
              <w:ind w:firstLine="284"/>
              <w:jc w:val="center"/>
              <w:rPr>
                <w:rFonts w:eastAsia="Calibri"/>
                <w:sz w:val="24"/>
                <w:szCs w:val="24"/>
                <w:lang w:val="uk-UA"/>
              </w:rPr>
            </w:pPr>
            <w:r w:rsidRPr="00A0323B">
              <w:rPr>
                <w:rFonts w:eastAsia="Calibri"/>
                <w:sz w:val="24"/>
                <w:szCs w:val="24"/>
                <w:lang w:val="uk-UA"/>
              </w:rPr>
              <w:t>2</w:t>
            </w:r>
          </w:p>
        </w:tc>
      </w:tr>
      <w:tr w:rsidR="00531FA2" w:rsidRPr="00A03D85" w:rsidTr="009F59DB">
        <w:trPr>
          <w:cantSplit/>
        </w:trPr>
        <w:tc>
          <w:tcPr>
            <w:tcW w:w="2376" w:type="dxa"/>
            <w:vMerge w:val="restart"/>
            <w:tcBorders>
              <w:top w:val="single" w:sz="6" w:space="0" w:color="auto"/>
              <w:left w:val="single" w:sz="4" w:space="0" w:color="auto"/>
              <w:right w:val="single" w:sz="6" w:space="0" w:color="auto"/>
            </w:tcBorders>
          </w:tcPr>
          <w:p w:rsidR="00531FA2" w:rsidRPr="00A0323B" w:rsidRDefault="00531FA2" w:rsidP="009F59DB">
            <w:pPr>
              <w:tabs>
                <w:tab w:val="left" w:pos="284"/>
              </w:tabs>
              <w:spacing w:line="360" w:lineRule="auto"/>
              <w:rPr>
                <w:rFonts w:eastAsia="Calibri"/>
                <w:sz w:val="24"/>
                <w:szCs w:val="24"/>
                <w:lang w:val="uk-UA"/>
              </w:rPr>
            </w:pPr>
            <w:r w:rsidRPr="00A0323B">
              <w:rPr>
                <w:rFonts w:eastAsia="Calibri"/>
                <w:sz w:val="24"/>
                <w:szCs w:val="24"/>
                <w:lang w:val="uk-UA"/>
              </w:rPr>
              <w:t>Здоров’я і фізична культура</w:t>
            </w: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Фізична культура</w:t>
            </w:r>
          </w:p>
        </w:tc>
        <w:tc>
          <w:tcPr>
            <w:tcW w:w="1843"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spacing w:line="360" w:lineRule="auto"/>
              <w:ind w:firstLine="284"/>
              <w:jc w:val="center"/>
              <w:rPr>
                <w:rFonts w:eastAsia="Calibri"/>
                <w:sz w:val="24"/>
                <w:szCs w:val="24"/>
                <w:lang w:val="uk-UA"/>
              </w:rPr>
            </w:pPr>
            <w:r w:rsidRPr="00A0323B">
              <w:rPr>
                <w:rFonts w:eastAsia="Calibri"/>
                <w:sz w:val="24"/>
                <w:szCs w:val="24"/>
                <w:lang w:val="uk-UA"/>
              </w:rPr>
              <w:t>3</w:t>
            </w:r>
          </w:p>
        </w:tc>
        <w:tc>
          <w:tcPr>
            <w:tcW w:w="2126" w:type="dxa"/>
            <w:tcBorders>
              <w:top w:val="single" w:sz="6" w:space="0" w:color="auto"/>
              <w:left w:val="single" w:sz="6" w:space="0" w:color="auto"/>
              <w:bottom w:val="single" w:sz="6" w:space="0" w:color="auto"/>
              <w:right w:val="single" w:sz="4" w:space="0" w:color="auto"/>
            </w:tcBorders>
          </w:tcPr>
          <w:p w:rsidR="00531FA2" w:rsidRPr="00A0323B" w:rsidRDefault="00531FA2" w:rsidP="009F59DB">
            <w:pPr>
              <w:tabs>
                <w:tab w:val="left" w:pos="284"/>
              </w:tabs>
              <w:spacing w:line="360" w:lineRule="auto"/>
              <w:ind w:firstLine="284"/>
              <w:jc w:val="center"/>
              <w:rPr>
                <w:rFonts w:eastAsia="Calibri"/>
                <w:sz w:val="24"/>
                <w:szCs w:val="24"/>
                <w:lang w:val="uk-UA"/>
              </w:rPr>
            </w:pPr>
            <w:r w:rsidRPr="00A0323B">
              <w:rPr>
                <w:rFonts w:eastAsia="Calibri"/>
                <w:sz w:val="24"/>
                <w:szCs w:val="24"/>
                <w:lang w:val="uk-UA"/>
              </w:rPr>
              <w:t>3</w:t>
            </w:r>
          </w:p>
        </w:tc>
      </w:tr>
      <w:tr w:rsidR="00531FA2" w:rsidRPr="00A03D85" w:rsidTr="009F59DB">
        <w:trPr>
          <w:cantSplit/>
        </w:trPr>
        <w:tc>
          <w:tcPr>
            <w:tcW w:w="2376" w:type="dxa"/>
            <w:vMerge/>
            <w:tcBorders>
              <w:left w:val="single" w:sz="4" w:space="0" w:color="auto"/>
              <w:bottom w:val="single" w:sz="6" w:space="0" w:color="auto"/>
              <w:right w:val="single" w:sz="6" w:space="0" w:color="auto"/>
            </w:tcBorders>
          </w:tcPr>
          <w:p w:rsidR="00531FA2" w:rsidRPr="00A0323B" w:rsidRDefault="00531FA2" w:rsidP="009F59DB">
            <w:pPr>
              <w:tabs>
                <w:tab w:val="left" w:pos="284"/>
              </w:tabs>
              <w:spacing w:line="360" w:lineRule="auto"/>
              <w:ind w:firstLine="284"/>
              <w:rPr>
                <w:rFonts w:eastAsia="Calibri"/>
                <w:sz w:val="24"/>
                <w:szCs w:val="24"/>
                <w:lang w:val="uk-UA"/>
              </w:rPr>
            </w:pP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34"/>
              <w:rPr>
                <w:rFonts w:eastAsia="Calibri"/>
                <w:sz w:val="24"/>
                <w:szCs w:val="24"/>
                <w:lang w:val="uk-UA"/>
              </w:rPr>
            </w:pPr>
            <w:r w:rsidRPr="00A0323B">
              <w:rPr>
                <w:rFonts w:eastAsia="Calibri"/>
                <w:sz w:val="24"/>
                <w:szCs w:val="24"/>
                <w:lang w:val="uk-UA"/>
              </w:rPr>
              <w:t>Захист України</w:t>
            </w:r>
          </w:p>
        </w:tc>
        <w:tc>
          <w:tcPr>
            <w:tcW w:w="1843"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spacing w:line="360" w:lineRule="auto"/>
              <w:ind w:firstLine="284"/>
              <w:jc w:val="center"/>
              <w:rPr>
                <w:rFonts w:eastAsia="Calibri"/>
                <w:sz w:val="24"/>
                <w:szCs w:val="24"/>
                <w:lang w:val="uk-UA"/>
              </w:rPr>
            </w:pPr>
            <w:r w:rsidRPr="00A0323B">
              <w:rPr>
                <w:rFonts w:eastAsia="Calibri"/>
                <w:sz w:val="24"/>
                <w:szCs w:val="24"/>
                <w:lang w:val="uk-UA"/>
              </w:rPr>
              <w:t>1,5</w:t>
            </w:r>
          </w:p>
        </w:tc>
        <w:tc>
          <w:tcPr>
            <w:tcW w:w="2126" w:type="dxa"/>
            <w:tcBorders>
              <w:top w:val="single" w:sz="6" w:space="0" w:color="auto"/>
              <w:left w:val="single" w:sz="6" w:space="0" w:color="auto"/>
              <w:bottom w:val="single" w:sz="6" w:space="0" w:color="auto"/>
              <w:right w:val="single" w:sz="4" w:space="0" w:color="auto"/>
            </w:tcBorders>
          </w:tcPr>
          <w:p w:rsidR="00531FA2" w:rsidRPr="00A0323B" w:rsidRDefault="00531FA2" w:rsidP="009F59DB">
            <w:pPr>
              <w:tabs>
                <w:tab w:val="left" w:pos="284"/>
              </w:tabs>
              <w:spacing w:line="360" w:lineRule="auto"/>
              <w:ind w:firstLine="284"/>
              <w:jc w:val="center"/>
              <w:rPr>
                <w:rFonts w:eastAsia="Calibri"/>
                <w:sz w:val="24"/>
                <w:szCs w:val="24"/>
                <w:lang w:val="uk-UA"/>
              </w:rPr>
            </w:pPr>
            <w:r w:rsidRPr="00A0323B">
              <w:rPr>
                <w:rFonts w:eastAsia="Calibri"/>
                <w:sz w:val="24"/>
                <w:szCs w:val="24"/>
                <w:lang w:val="uk-UA"/>
              </w:rPr>
              <w:t>1,5</w:t>
            </w:r>
          </w:p>
        </w:tc>
      </w:tr>
      <w:tr w:rsidR="00531FA2" w:rsidRPr="00A03D85" w:rsidTr="009F59DB">
        <w:trPr>
          <w:cantSplit/>
        </w:trPr>
        <w:tc>
          <w:tcPr>
            <w:tcW w:w="2376" w:type="dxa"/>
            <w:tcBorders>
              <w:top w:val="single" w:sz="6" w:space="0" w:color="auto"/>
              <w:left w:val="single" w:sz="4" w:space="0" w:color="auto"/>
              <w:bottom w:val="single" w:sz="6" w:space="0" w:color="auto"/>
              <w:right w:val="single" w:sz="6" w:space="0" w:color="auto"/>
            </w:tcBorders>
          </w:tcPr>
          <w:p w:rsidR="00531FA2" w:rsidRPr="00A0323B" w:rsidRDefault="00531FA2" w:rsidP="009F59DB">
            <w:pPr>
              <w:tabs>
                <w:tab w:val="left" w:pos="284"/>
              </w:tabs>
              <w:rPr>
                <w:rFonts w:eastAsia="Calibri"/>
                <w:sz w:val="24"/>
                <w:szCs w:val="24"/>
                <w:lang w:val="uk-UA"/>
              </w:rPr>
            </w:pPr>
          </w:p>
          <w:p w:rsidR="00531FA2" w:rsidRPr="00A0323B" w:rsidRDefault="00531FA2" w:rsidP="009F59DB">
            <w:pPr>
              <w:tabs>
                <w:tab w:val="left" w:pos="284"/>
              </w:tabs>
              <w:rPr>
                <w:rFonts w:eastAsia="Calibri"/>
                <w:sz w:val="24"/>
                <w:szCs w:val="24"/>
                <w:lang w:val="uk-UA"/>
              </w:rPr>
            </w:pPr>
            <w:r w:rsidRPr="00A0323B">
              <w:rPr>
                <w:rFonts w:eastAsia="Calibri"/>
                <w:sz w:val="24"/>
                <w:szCs w:val="24"/>
                <w:lang w:val="uk-UA"/>
              </w:rPr>
              <w:t>Технології</w:t>
            </w:r>
          </w:p>
          <w:p w:rsidR="00531FA2" w:rsidRPr="00A0323B" w:rsidRDefault="00531FA2" w:rsidP="009F59DB">
            <w:pPr>
              <w:tabs>
                <w:tab w:val="left" w:pos="284"/>
              </w:tabs>
              <w:rPr>
                <w:rFonts w:eastAsia="Calibri"/>
                <w:sz w:val="24"/>
                <w:szCs w:val="24"/>
                <w:lang w:val="uk-UA"/>
              </w:rPr>
            </w:pPr>
            <w:r w:rsidRPr="00A0323B">
              <w:rPr>
                <w:rFonts w:eastAsia="Calibri"/>
                <w:sz w:val="24"/>
                <w:szCs w:val="24"/>
                <w:lang w:val="uk-UA"/>
              </w:rPr>
              <w:t>Мистецтво</w:t>
            </w:r>
          </w:p>
        </w:tc>
        <w:tc>
          <w:tcPr>
            <w:tcW w:w="3544"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rPr>
                <w:rFonts w:eastAsia="Calibri"/>
                <w:b/>
                <w:sz w:val="24"/>
                <w:szCs w:val="24"/>
                <w:lang w:val="uk-UA"/>
              </w:rPr>
            </w:pPr>
            <w:r w:rsidRPr="00A0323B">
              <w:rPr>
                <w:rFonts w:eastAsia="Calibri"/>
                <w:b/>
                <w:sz w:val="24"/>
                <w:szCs w:val="24"/>
                <w:lang w:val="uk-UA"/>
              </w:rPr>
              <w:t xml:space="preserve">Вибірково-обов’язкові предмети </w:t>
            </w:r>
          </w:p>
          <w:p w:rsidR="00531FA2" w:rsidRPr="00A0323B" w:rsidRDefault="00531FA2" w:rsidP="009F59DB">
            <w:pPr>
              <w:tabs>
                <w:tab w:val="left" w:pos="284"/>
              </w:tabs>
              <w:rPr>
                <w:rFonts w:eastAsia="Calibri"/>
                <w:sz w:val="24"/>
                <w:szCs w:val="24"/>
                <w:lang w:val="uk-UA"/>
              </w:rPr>
            </w:pPr>
            <w:r w:rsidRPr="00A0323B">
              <w:rPr>
                <w:rFonts w:eastAsia="Calibri"/>
                <w:sz w:val="24"/>
                <w:szCs w:val="24"/>
                <w:lang w:val="uk-UA"/>
              </w:rPr>
              <w:t xml:space="preserve">Інформатика </w:t>
            </w:r>
          </w:p>
          <w:p w:rsidR="00531FA2" w:rsidRPr="00A0323B" w:rsidRDefault="00531FA2" w:rsidP="009F59DB">
            <w:pPr>
              <w:tabs>
                <w:tab w:val="left" w:pos="284"/>
              </w:tabs>
              <w:rPr>
                <w:rFonts w:eastAsia="Calibri"/>
                <w:sz w:val="24"/>
                <w:szCs w:val="24"/>
                <w:lang w:val="uk-UA"/>
              </w:rPr>
            </w:pPr>
            <w:r w:rsidRPr="00A0323B">
              <w:rPr>
                <w:rFonts w:eastAsia="Calibri"/>
                <w:sz w:val="24"/>
                <w:szCs w:val="24"/>
                <w:lang w:val="uk-UA"/>
              </w:rPr>
              <w:t>Мистецтво</w:t>
            </w:r>
          </w:p>
        </w:tc>
        <w:tc>
          <w:tcPr>
            <w:tcW w:w="1843" w:type="dxa"/>
            <w:tcBorders>
              <w:top w:val="single" w:sz="6" w:space="0" w:color="auto"/>
              <w:left w:val="single" w:sz="6" w:space="0" w:color="auto"/>
              <w:bottom w:val="single" w:sz="6" w:space="0" w:color="auto"/>
              <w:right w:val="single" w:sz="6" w:space="0" w:color="auto"/>
            </w:tcBorders>
          </w:tcPr>
          <w:p w:rsidR="00531FA2" w:rsidRPr="00A0323B" w:rsidRDefault="00531FA2" w:rsidP="009F59DB">
            <w:pPr>
              <w:tabs>
                <w:tab w:val="left" w:pos="284"/>
              </w:tabs>
              <w:ind w:firstLine="284"/>
              <w:jc w:val="center"/>
              <w:rPr>
                <w:rFonts w:eastAsia="Calibri"/>
                <w:sz w:val="24"/>
                <w:szCs w:val="24"/>
                <w:lang w:val="uk-UA"/>
              </w:rPr>
            </w:pPr>
          </w:p>
          <w:p w:rsidR="00531FA2" w:rsidRDefault="00531FA2" w:rsidP="009F59DB">
            <w:pPr>
              <w:tabs>
                <w:tab w:val="left" w:pos="284"/>
              </w:tabs>
              <w:ind w:firstLine="284"/>
              <w:jc w:val="center"/>
              <w:rPr>
                <w:rFonts w:eastAsia="Calibri"/>
                <w:sz w:val="24"/>
                <w:szCs w:val="24"/>
                <w:lang w:val="uk-UA"/>
              </w:rPr>
            </w:pPr>
          </w:p>
          <w:p w:rsidR="00531FA2" w:rsidRPr="00A0323B" w:rsidRDefault="00531FA2" w:rsidP="009F59DB">
            <w:pPr>
              <w:tabs>
                <w:tab w:val="left" w:pos="284"/>
              </w:tabs>
              <w:ind w:firstLine="284"/>
              <w:jc w:val="center"/>
              <w:rPr>
                <w:rFonts w:eastAsia="Calibri"/>
                <w:sz w:val="24"/>
                <w:szCs w:val="24"/>
                <w:lang w:val="uk-UA"/>
              </w:rPr>
            </w:pPr>
            <w:r w:rsidRPr="00A0323B">
              <w:rPr>
                <w:rFonts w:eastAsia="Calibri"/>
                <w:sz w:val="24"/>
                <w:szCs w:val="24"/>
                <w:lang w:val="uk-UA"/>
              </w:rPr>
              <w:t>1</w:t>
            </w:r>
          </w:p>
          <w:p w:rsidR="00531FA2" w:rsidRPr="00A0323B" w:rsidRDefault="00531FA2" w:rsidP="009F59DB">
            <w:pPr>
              <w:tabs>
                <w:tab w:val="left" w:pos="284"/>
              </w:tabs>
              <w:ind w:firstLine="284"/>
              <w:jc w:val="center"/>
              <w:rPr>
                <w:rFonts w:eastAsia="Calibri"/>
                <w:sz w:val="24"/>
                <w:szCs w:val="24"/>
                <w:lang w:val="uk-UA"/>
              </w:rPr>
            </w:pPr>
            <w:r w:rsidRPr="00A0323B">
              <w:rPr>
                <w:rFonts w:eastAsia="Calibri"/>
                <w:sz w:val="24"/>
                <w:szCs w:val="24"/>
                <w:lang w:val="uk-UA"/>
              </w:rPr>
              <w:t>2</w:t>
            </w:r>
          </w:p>
        </w:tc>
        <w:tc>
          <w:tcPr>
            <w:tcW w:w="2126" w:type="dxa"/>
            <w:tcBorders>
              <w:top w:val="single" w:sz="6" w:space="0" w:color="auto"/>
              <w:left w:val="single" w:sz="6" w:space="0" w:color="auto"/>
              <w:bottom w:val="single" w:sz="6" w:space="0" w:color="auto"/>
              <w:right w:val="single" w:sz="4" w:space="0" w:color="auto"/>
            </w:tcBorders>
          </w:tcPr>
          <w:p w:rsidR="00531FA2" w:rsidRPr="00A0323B" w:rsidRDefault="00531FA2" w:rsidP="009F59DB">
            <w:pPr>
              <w:tabs>
                <w:tab w:val="left" w:pos="284"/>
              </w:tabs>
              <w:ind w:firstLine="284"/>
              <w:jc w:val="center"/>
              <w:rPr>
                <w:rFonts w:eastAsia="Calibri"/>
                <w:sz w:val="24"/>
                <w:szCs w:val="24"/>
                <w:lang w:val="uk-UA"/>
              </w:rPr>
            </w:pPr>
          </w:p>
          <w:p w:rsidR="00531FA2" w:rsidRDefault="00531FA2" w:rsidP="009F59DB">
            <w:pPr>
              <w:tabs>
                <w:tab w:val="left" w:pos="284"/>
              </w:tabs>
              <w:ind w:firstLine="284"/>
              <w:jc w:val="center"/>
              <w:rPr>
                <w:rFonts w:eastAsia="Calibri"/>
                <w:sz w:val="24"/>
                <w:szCs w:val="24"/>
                <w:lang w:val="uk-UA"/>
              </w:rPr>
            </w:pPr>
          </w:p>
          <w:p w:rsidR="00531FA2" w:rsidRPr="00A0323B" w:rsidRDefault="00531FA2" w:rsidP="009F59DB">
            <w:pPr>
              <w:tabs>
                <w:tab w:val="left" w:pos="284"/>
              </w:tabs>
              <w:ind w:firstLine="284"/>
              <w:jc w:val="center"/>
              <w:rPr>
                <w:rFonts w:eastAsia="Calibri"/>
                <w:sz w:val="24"/>
                <w:szCs w:val="24"/>
                <w:lang w:val="uk-UA"/>
              </w:rPr>
            </w:pPr>
            <w:r w:rsidRPr="00A0323B">
              <w:rPr>
                <w:rFonts w:eastAsia="Calibri"/>
                <w:sz w:val="24"/>
                <w:szCs w:val="24"/>
                <w:lang w:val="uk-UA"/>
              </w:rPr>
              <w:t>2</w:t>
            </w:r>
          </w:p>
          <w:p w:rsidR="00531FA2" w:rsidRPr="00A0323B" w:rsidRDefault="00531FA2" w:rsidP="009F59DB">
            <w:pPr>
              <w:tabs>
                <w:tab w:val="left" w:pos="284"/>
              </w:tabs>
              <w:ind w:firstLine="284"/>
              <w:jc w:val="center"/>
              <w:rPr>
                <w:rFonts w:eastAsia="Calibri"/>
                <w:sz w:val="24"/>
                <w:szCs w:val="24"/>
                <w:lang w:val="uk-UA"/>
              </w:rPr>
            </w:pPr>
            <w:r w:rsidRPr="00A0323B">
              <w:rPr>
                <w:rFonts w:eastAsia="Calibri"/>
                <w:sz w:val="24"/>
                <w:szCs w:val="24"/>
                <w:lang w:val="uk-UA"/>
              </w:rPr>
              <w:t>1</w:t>
            </w:r>
          </w:p>
        </w:tc>
      </w:tr>
      <w:tr w:rsidR="00531FA2" w:rsidRPr="00A03D85" w:rsidTr="009F59DB">
        <w:trPr>
          <w:cantSplit/>
        </w:trPr>
        <w:tc>
          <w:tcPr>
            <w:tcW w:w="2376" w:type="dxa"/>
            <w:tcBorders>
              <w:top w:val="single" w:sz="6" w:space="0" w:color="auto"/>
              <w:left w:val="single" w:sz="6" w:space="0" w:color="auto"/>
              <w:bottom w:val="single" w:sz="6" w:space="0" w:color="auto"/>
              <w:right w:val="single" w:sz="4" w:space="0" w:color="auto"/>
            </w:tcBorders>
          </w:tcPr>
          <w:p w:rsidR="00531FA2" w:rsidRPr="00A0323B" w:rsidRDefault="00531FA2" w:rsidP="009F59DB">
            <w:pPr>
              <w:tabs>
                <w:tab w:val="left" w:pos="284"/>
              </w:tabs>
              <w:spacing w:line="240" w:lineRule="atLeast"/>
              <w:rPr>
                <w:rFonts w:eastAsia="Calibri"/>
                <w:sz w:val="24"/>
                <w:szCs w:val="24"/>
                <w:lang w:val="uk-UA" w:eastAsia="ru-RU"/>
              </w:rPr>
            </w:pPr>
            <w:r w:rsidRPr="00A0323B">
              <w:rPr>
                <w:rFonts w:eastAsia="Calibri"/>
                <w:b/>
                <w:bCs/>
                <w:sz w:val="24"/>
                <w:szCs w:val="24"/>
                <w:lang w:val="uk-UA" w:eastAsia="ru-RU"/>
              </w:rPr>
              <w:t>Додаткові години</w:t>
            </w:r>
            <w:r w:rsidRPr="00A0323B">
              <w:rPr>
                <w:rFonts w:eastAsia="Calibri"/>
                <w:sz w:val="24"/>
                <w:szCs w:val="24"/>
                <w:lang w:val="uk-UA" w:eastAsia="ru-RU"/>
              </w:rPr>
              <w:t xml:space="preserve"> на окремі базові предмети</w:t>
            </w:r>
          </w:p>
        </w:tc>
        <w:tc>
          <w:tcPr>
            <w:tcW w:w="3544" w:type="dxa"/>
            <w:tcBorders>
              <w:top w:val="single" w:sz="6" w:space="0" w:color="auto"/>
              <w:left w:val="single" w:sz="4" w:space="0" w:color="auto"/>
              <w:bottom w:val="single" w:sz="6" w:space="0" w:color="auto"/>
              <w:right w:val="single" w:sz="4" w:space="0" w:color="auto"/>
            </w:tcBorders>
          </w:tcPr>
          <w:p w:rsidR="00531FA2" w:rsidRDefault="00531FA2" w:rsidP="009F59DB">
            <w:pPr>
              <w:tabs>
                <w:tab w:val="left" w:pos="284"/>
              </w:tabs>
              <w:spacing w:line="240" w:lineRule="atLeast"/>
              <w:rPr>
                <w:rFonts w:eastAsia="Calibri"/>
                <w:sz w:val="24"/>
                <w:szCs w:val="24"/>
                <w:lang w:val="uk-UA" w:eastAsia="ru-RU"/>
              </w:rPr>
            </w:pPr>
            <w:r>
              <w:rPr>
                <w:rFonts w:eastAsia="Calibri"/>
                <w:sz w:val="24"/>
                <w:szCs w:val="24"/>
                <w:lang w:val="uk-UA" w:eastAsia="ru-RU"/>
              </w:rPr>
              <w:t>Українська мова</w:t>
            </w:r>
          </w:p>
          <w:p w:rsidR="00531FA2" w:rsidRPr="00A0323B" w:rsidRDefault="00531FA2" w:rsidP="009F59DB">
            <w:pPr>
              <w:tabs>
                <w:tab w:val="left" w:pos="284"/>
              </w:tabs>
              <w:spacing w:line="240" w:lineRule="atLeast"/>
              <w:rPr>
                <w:rFonts w:eastAsia="Calibri"/>
                <w:sz w:val="24"/>
                <w:szCs w:val="24"/>
                <w:lang w:val="uk-UA" w:eastAsia="ru-RU"/>
              </w:rPr>
            </w:pPr>
            <w:r>
              <w:rPr>
                <w:rFonts w:eastAsia="Calibri"/>
                <w:sz w:val="24"/>
                <w:szCs w:val="24"/>
                <w:lang w:val="uk-UA" w:eastAsia="ru-RU"/>
              </w:rPr>
              <w:t>Математика</w:t>
            </w:r>
          </w:p>
          <w:p w:rsidR="00531FA2" w:rsidRPr="00A0323B" w:rsidRDefault="00531FA2" w:rsidP="009F59DB">
            <w:pPr>
              <w:rPr>
                <w:rFonts w:eastAsia="Calibri"/>
                <w:color w:val="C00000"/>
                <w:sz w:val="24"/>
                <w:szCs w:val="24"/>
                <w:lang w:val="uk-UA"/>
              </w:rPr>
            </w:pPr>
          </w:p>
        </w:tc>
        <w:tc>
          <w:tcPr>
            <w:tcW w:w="1843" w:type="dxa"/>
            <w:tcBorders>
              <w:top w:val="single" w:sz="6" w:space="0" w:color="auto"/>
              <w:left w:val="single" w:sz="4" w:space="0" w:color="auto"/>
              <w:bottom w:val="single" w:sz="6" w:space="0" w:color="auto"/>
              <w:right w:val="single" w:sz="6" w:space="0" w:color="auto"/>
            </w:tcBorders>
          </w:tcPr>
          <w:p w:rsidR="00531FA2" w:rsidRPr="00BE2CE3" w:rsidRDefault="00531FA2" w:rsidP="009F59DB">
            <w:pPr>
              <w:tabs>
                <w:tab w:val="left" w:pos="284"/>
              </w:tabs>
              <w:ind w:firstLine="284"/>
              <w:jc w:val="center"/>
              <w:rPr>
                <w:rFonts w:eastAsia="Calibri"/>
                <w:b/>
                <w:sz w:val="24"/>
                <w:szCs w:val="24"/>
                <w:lang w:val="uk-UA"/>
              </w:rPr>
            </w:pPr>
            <w:r>
              <w:rPr>
                <w:rFonts w:eastAsia="Calibri"/>
                <w:sz w:val="24"/>
                <w:szCs w:val="24"/>
                <w:lang w:val="uk-UA"/>
              </w:rPr>
              <w:t>1</w:t>
            </w:r>
          </w:p>
          <w:p w:rsidR="00531FA2" w:rsidRPr="00BE2CE3" w:rsidRDefault="00531FA2" w:rsidP="009F59DB">
            <w:pPr>
              <w:tabs>
                <w:tab w:val="left" w:pos="284"/>
              </w:tabs>
              <w:ind w:firstLine="284"/>
              <w:jc w:val="center"/>
              <w:rPr>
                <w:rFonts w:eastAsia="Calibri"/>
                <w:sz w:val="24"/>
                <w:szCs w:val="24"/>
                <w:lang w:val="uk-UA"/>
              </w:rPr>
            </w:pPr>
            <w:r w:rsidRPr="00BE2CE3">
              <w:rPr>
                <w:rFonts w:eastAsia="Calibri"/>
                <w:sz w:val="24"/>
                <w:szCs w:val="24"/>
                <w:lang w:val="uk-UA"/>
              </w:rPr>
              <w:t>1</w:t>
            </w:r>
          </w:p>
        </w:tc>
        <w:tc>
          <w:tcPr>
            <w:tcW w:w="2126" w:type="dxa"/>
            <w:tcBorders>
              <w:top w:val="single" w:sz="6" w:space="0" w:color="auto"/>
              <w:left w:val="single" w:sz="6" w:space="0" w:color="auto"/>
              <w:bottom w:val="single" w:sz="6" w:space="0" w:color="auto"/>
              <w:right w:val="single" w:sz="4" w:space="0" w:color="auto"/>
            </w:tcBorders>
          </w:tcPr>
          <w:p w:rsidR="00531FA2" w:rsidRDefault="00531FA2" w:rsidP="009F59DB">
            <w:pPr>
              <w:tabs>
                <w:tab w:val="left" w:pos="284"/>
              </w:tabs>
              <w:spacing w:line="360" w:lineRule="auto"/>
              <w:jc w:val="center"/>
              <w:rPr>
                <w:rFonts w:eastAsia="Calibri"/>
                <w:sz w:val="24"/>
                <w:szCs w:val="24"/>
                <w:lang w:val="uk-UA"/>
              </w:rPr>
            </w:pPr>
            <w:r>
              <w:rPr>
                <w:rFonts w:eastAsia="Calibri"/>
                <w:sz w:val="24"/>
                <w:szCs w:val="24"/>
                <w:lang w:val="uk-UA"/>
              </w:rPr>
              <w:t>1</w:t>
            </w:r>
          </w:p>
          <w:p w:rsidR="00531FA2" w:rsidRPr="00A0323B" w:rsidRDefault="00531FA2" w:rsidP="009F59DB">
            <w:pPr>
              <w:tabs>
                <w:tab w:val="left" w:pos="284"/>
              </w:tabs>
              <w:spacing w:line="360" w:lineRule="auto"/>
              <w:jc w:val="center"/>
              <w:rPr>
                <w:rFonts w:eastAsia="Calibri"/>
                <w:sz w:val="24"/>
                <w:szCs w:val="24"/>
                <w:lang w:val="uk-UA"/>
              </w:rPr>
            </w:pPr>
            <w:r>
              <w:rPr>
                <w:rFonts w:eastAsia="Calibri"/>
                <w:sz w:val="24"/>
                <w:szCs w:val="24"/>
                <w:lang w:val="uk-UA"/>
              </w:rPr>
              <w:t>1</w:t>
            </w:r>
          </w:p>
        </w:tc>
      </w:tr>
      <w:tr w:rsidR="00531FA2" w:rsidRPr="00A03D85" w:rsidTr="009F59DB">
        <w:trPr>
          <w:cantSplit/>
        </w:trPr>
        <w:tc>
          <w:tcPr>
            <w:tcW w:w="5920" w:type="dxa"/>
            <w:gridSpan w:val="2"/>
            <w:tcBorders>
              <w:top w:val="single" w:sz="6" w:space="0" w:color="auto"/>
              <w:left w:val="single" w:sz="6" w:space="0" w:color="auto"/>
              <w:bottom w:val="single" w:sz="6" w:space="0" w:color="auto"/>
              <w:right w:val="single" w:sz="4" w:space="0" w:color="auto"/>
            </w:tcBorders>
          </w:tcPr>
          <w:p w:rsidR="00531FA2" w:rsidRPr="00A0323B" w:rsidRDefault="00531FA2" w:rsidP="009F59DB">
            <w:pPr>
              <w:tabs>
                <w:tab w:val="left" w:pos="284"/>
              </w:tabs>
              <w:jc w:val="center"/>
              <w:rPr>
                <w:rFonts w:eastAsia="Calibri"/>
                <w:b/>
                <w:sz w:val="24"/>
                <w:szCs w:val="24"/>
                <w:lang w:val="uk-UA"/>
              </w:rPr>
            </w:pPr>
            <w:r w:rsidRPr="00A0323B">
              <w:rPr>
                <w:rFonts w:eastAsia="Calibri"/>
                <w:sz w:val="24"/>
                <w:szCs w:val="24"/>
                <w:lang w:val="uk-UA"/>
              </w:rPr>
              <w:t>Всього фінансується (без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531FA2" w:rsidRPr="00A0323B" w:rsidRDefault="00531FA2" w:rsidP="00EF1C72">
            <w:pPr>
              <w:tabs>
                <w:tab w:val="left" w:pos="284"/>
              </w:tabs>
              <w:ind w:firstLine="284"/>
              <w:jc w:val="center"/>
              <w:rPr>
                <w:rFonts w:eastAsia="Calibri"/>
                <w:b/>
                <w:sz w:val="24"/>
                <w:szCs w:val="24"/>
                <w:lang w:val="uk-UA"/>
              </w:rPr>
            </w:pPr>
            <w:r>
              <w:rPr>
                <w:rFonts w:eastAsia="Calibri"/>
                <w:b/>
                <w:sz w:val="24"/>
                <w:szCs w:val="24"/>
                <w:lang w:val="uk-UA"/>
              </w:rPr>
              <w:t>33,5/11</w:t>
            </w:r>
            <w:r w:rsidR="00EF1C72">
              <w:rPr>
                <w:rFonts w:eastAsia="Calibri"/>
                <w:b/>
                <w:sz w:val="24"/>
                <w:szCs w:val="24"/>
                <w:lang w:val="uk-UA"/>
              </w:rPr>
              <w:t>72,</w:t>
            </w:r>
            <w:r>
              <w:rPr>
                <w:rFonts w:eastAsia="Calibri"/>
                <w:b/>
                <w:sz w:val="24"/>
                <w:szCs w:val="24"/>
                <w:lang w:val="uk-UA"/>
              </w:rPr>
              <w:t>5</w:t>
            </w:r>
          </w:p>
        </w:tc>
        <w:tc>
          <w:tcPr>
            <w:tcW w:w="2126" w:type="dxa"/>
            <w:tcBorders>
              <w:top w:val="single" w:sz="6" w:space="0" w:color="auto"/>
              <w:left w:val="single" w:sz="6" w:space="0" w:color="auto"/>
              <w:bottom w:val="single" w:sz="6" w:space="0" w:color="auto"/>
              <w:right w:val="single" w:sz="4" w:space="0" w:color="auto"/>
            </w:tcBorders>
          </w:tcPr>
          <w:p w:rsidR="00531FA2" w:rsidRPr="00A0323B" w:rsidRDefault="00531FA2" w:rsidP="009F59DB">
            <w:pPr>
              <w:tabs>
                <w:tab w:val="left" w:pos="284"/>
              </w:tabs>
              <w:ind w:firstLine="34"/>
              <w:jc w:val="center"/>
              <w:rPr>
                <w:rFonts w:eastAsia="Calibri"/>
                <w:b/>
                <w:sz w:val="24"/>
                <w:szCs w:val="24"/>
                <w:lang w:val="uk-UA"/>
              </w:rPr>
            </w:pPr>
            <w:r>
              <w:rPr>
                <w:rFonts w:eastAsia="Calibri"/>
                <w:b/>
                <w:sz w:val="24"/>
                <w:szCs w:val="24"/>
                <w:lang w:val="uk-UA"/>
              </w:rPr>
              <w:t>32,5/1137,5</w:t>
            </w:r>
          </w:p>
        </w:tc>
      </w:tr>
    </w:tbl>
    <w:p w:rsidR="00923FB9" w:rsidRPr="00240681" w:rsidRDefault="00531FA2" w:rsidP="00531FA2">
      <w:pPr>
        <w:jc w:val="right"/>
        <w:rPr>
          <w:sz w:val="24"/>
          <w:szCs w:val="24"/>
          <w:lang w:val="uk-UA"/>
        </w:rPr>
      </w:pPr>
      <w:r>
        <w:rPr>
          <w:sz w:val="24"/>
          <w:szCs w:val="24"/>
          <w:lang w:val="uk-UA"/>
        </w:rPr>
        <w:lastRenderedPageBreak/>
        <w:t>Додаток 2</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5670"/>
        <w:gridCol w:w="3261"/>
      </w:tblGrid>
      <w:tr w:rsidR="00531FA2" w:rsidRPr="003872FC" w:rsidTr="00531FA2">
        <w:trPr>
          <w:trHeight w:hRule="exact" w:val="1289"/>
        </w:trPr>
        <w:tc>
          <w:tcPr>
            <w:tcW w:w="10349" w:type="dxa"/>
            <w:gridSpan w:val="4"/>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284"/>
              <w:jc w:val="both"/>
              <w:rPr>
                <w:b/>
                <w:sz w:val="24"/>
                <w:szCs w:val="24"/>
                <w:lang w:val="uk-UA"/>
              </w:rPr>
            </w:pPr>
            <w:r w:rsidRPr="006E1A0D">
              <w:rPr>
                <w:b/>
                <w:sz w:val="24"/>
                <w:szCs w:val="24"/>
                <w:lang w:val="uk-UA"/>
              </w:rPr>
              <w:t>Перелік навчальних програм для здобувачів освіти закладів загальної середньої освіти ІІІ ступеня</w:t>
            </w:r>
          </w:p>
          <w:p w:rsidR="00531FA2" w:rsidRPr="006E1A0D" w:rsidRDefault="00531FA2" w:rsidP="009F59DB">
            <w:pPr>
              <w:tabs>
                <w:tab w:val="left" w:pos="0"/>
              </w:tabs>
              <w:spacing w:line="276" w:lineRule="auto"/>
              <w:ind w:firstLine="284"/>
              <w:jc w:val="both"/>
              <w:rPr>
                <w:rFonts w:eastAsia="Calibri"/>
                <w:sz w:val="24"/>
                <w:szCs w:val="24"/>
                <w:lang w:val="uk-UA"/>
              </w:rPr>
            </w:pPr>
            <w:r w:rsidRPr="006E1A0D">
              <w:rPr>
                <w:sz w:val="24"/>
                <w:szCs w:val="24"/>
                <w:lang w:val="uk-UA" w:eastAsia="ru-RU"/>
              </w:rPr>
              <w:t>Типові навчальні плани закладів загальної середньої освіти ІІІ ступеня, затверджені наказом МОН України</w:t>
            </w:r>
            <w:r w:rsidRPr="006E1A0D">
              <w:rPr>
                <w:sz w:val="24"/>
                <w:szCs w:val="24"/>
                <w:lang w:val="uk-UA" w:eastAsia="ru-RU"/>
              </w:rPr>
              <w:softHyphen/>
            </w:r>
            <w:r w:rsidRPr="006E1A0D">
              <w:rPr>
                <w:sz w:val="24"/>
                <w:szCs w:val="24"/>
                <w:lang w:val="uk-UA" w:eastAsia="ru-RU"/>
              </w:rPr>
              <w:softHyphen/>
            </w:r>
            <w:r w:rsidRPr="006E1A0D">
              <w:rPr>
                <w:sz w:val="24"/>
                <w:szCs w:val="24"/>
                <w:lang w:val="uk-UA" w:eastAsia="ru-RU"/>
              </w:rPr>
              <w:softHyphen/>
              <w:t xml:space="preserve"> від 28.11.2019 № 1493</w:t>
            </w:r>
          </w:p>
        </w:tc>
      </w:tr>
      <w:tr w:rsidR="00531FA2" w:rsidRPr="006E1A0D" w:rsidTr="009F59DB">
        <w:trPr>
          <w:trHeight w:hRule="exact" w:val="723"/>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284"/>
              <w:jc w:val="both"/>
              <w:rPr>
                <w:rFonts w:eastAsia="Calibri"/>
                <w:sz w:val="24"/>
                <w:szCs w:val="24"/>
                <w:lang w:val="uk-UA"/>
              </w:rPr>
            </w:pPr>
            <w:r w:rsidRPr="006E1A0D">
              <w:rPr>
                <w:rFonts w:eastAsia="Calibri"/>
                <w:sz w:val="24"/>
                <w:szCs w:val="24"/>
                <w:lang w:val="uk-UA"/>
              </w:rPr>
              <w:t>Українська мова (стандарт)</w:t>
            </w:r>
          </w:p>
          <w:p w:rsidR="00531FA2" w:rsidRPr="006E1A0D" w:rsidRDefault="00531FA2" w:rsidP="009F59DB">
            <w:pPr>
              <w:widowControl w:val="0"/>
              <w:tabs>
                <w:tab w:val="left" w:pos="0"/>
              </w:tabs>
              <w:spacing w:line="276" w:lineRule="auto"/>
              <w:ind w:firstLine="284"/>
              <w:jc w:val="both"/>
              <w:rPr>
                <w:rFonts w:eastAsia="Calibri"/>
                <w:sz w:val="24"/>
                <w:szCs w:val="24"/>
                <w:lang w:val="uk-UA"/>
              </w:rPr>
            </w:pP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w:t>
            </w:r>
          </w:p>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 xml:space="preserve"> від 23.10.2017 №1407 </w:t>
            </w:r>
          </w:p>
          <w:p w:rsidR="00531FA2" w:rsidRPr="006E1A0D" w:rsidRDefault="00531FA2" w:rsidP="009F59DB">
            <w:pPr>
              <w:tabs>
                <w:tab w:val="left" w:pos="0"/>
              </w:tabs>
              <w:spacing w:line="276" w:lineRule="auto"/>
              <w:ind w:firstLine="318"/>
              <w:jc w:val="both"/>
              <w:rPr>
                <w:rFonts w:eastAsia="Calibri"/>
                <w:sz w:val="24"/>
                <w:szCs w:val="24"/>
                <w:lang w:val="uk-UA"/>
              </w:rPr>
            </w:pPr>
          </w:p>
        </w:tc>
      </w:tr>
      <w:tr w:rsidR="00531FA2" w:rsidRPr="006E1A0D" w:rsidTr="009F59DB">
        <w:trPr>
          <w:trHeight w:hRule="exact" w:val="673"/>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531FA2">
            <w:pPr>
              <w:tabs>
                <w:tab w:val="left" w:pos="0"/>
              </w:tabs>
              <w:spacing w:line="276" w:lineRule="auto"/>
              <w:ind w:firstLine="34"/>
              <w:jc w:val="both"/>
              <w:rPr>
                <w:rFonts w:eastAsia="Calibri"/>
                <w:sz w:val="24"/>
                <w:szCs w:val="24"/>
                <w:lang w:val="uk-UA"/>
              </w:rPr>
            </w:pPr>
            <w:r w:rsidRPr="006E1A0D">
              <w:rPr>
                <w:rFonts w:eastAsia="Calibri"/>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284"/>
              <w:jc w:val="both"/>
              <w:rPr>
                <w:rFonts w:eastAsia="Calibri"/>
                <w:sz w:val="24"/>
                <w:szCs w:val="24"/>
                <w:lang w:val="uk-UA"/>
              </w:rPr>
            </w:pPr>
            <w:r w:rsidRPr="006E1A0D">
              <w:rPr>
                <w:rFonts w:eastAsia="Calibri"/>
                <w:sz w:val="24"/>
                <w:szCs w:val="24"/>
                <w:lang w:val="uk-UA"/>
              </w:rPr>
              <w:t xml:space="preserve">Українська література (стандарт) </w:t>
            </w:r>
          </w:p>
          <w:p w:rsidR="00531FA2" w:rsidRPr="006E1A0D" w:rsidRDefault="00531FA2" w:rsidP="009F59DB">
            <w:pPr>
              <w:widowControl w:val="0"/>
              <w:tabs>
                <w:tab w:val="left" w:pos="0"/>
              </w:tabs>
              <w:spacing w:line="276" w:lineRule="auto"/>
              <w:ind w:firstLine="284"/>
              <w:jc w:val="both"/>
              <w:rPr>
                <w:rFonts w:eastAsia="Calibri"/>
                <w:sz w:val="24"/>
                <w:szCs w:val="24"/>
                <w:lang w:val="uk-UA"/>
              </w:rPr>
            </w:pPr>
          </w:p>
          <w:p w:rsidR="00531FA2" w:rsidRPr="006E1A0D" w:rsidRDefault="00531FA2" w:rsidP="009F59DB">
            <w:pPr>
              <w:widowControl w:val="0"/>
              <w:tabs>
                <w:tab w:val="left" w:pos="0"/>
              </w:tabs>
              <w:spacing w:line="276" w:lineRule="auto"/>
              <w:ind w:firstLine="284"/>
              <w:jc w:val="both"/>
              <w:rPr>
                <w:rFonts w:eastAsia="Calibri"/>
                <w:sz w:val="24"/>
                <w:szCs w:val="24"/>
                <w:lang w:val="uk-UA"/>
              </w:rPr>
            </w:pP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 України</w:t>
            </w:r>
          </w:p>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 xml:space="preserve">від 23.10.2017 № 1407 </w:t>
            </w:r>
          </w:p>
          <w:p w:rsidR="00531FA2" w:rsidRPr="006E1A0D" w:rsidRDefault="00531FA2" w:rsidP="009F59DB">
            <w:pPr>
              <w:tabs>
                <w:tab w:val="left" w:pos="0"/>
              </w:tabs>
              <w:spacing w:line="276" w:lineRule="auto"/>
              <w:ind w:firstLine="318"/>
              <w:jc w:val="both"/>
              <w:rPr>
                <w:rFonts w:eastAsia="Calibri"/>
                <w:sz w:val="24"/>
                <w:szCs w:val="24"/>
                <w:lang w:val="uk-UA"/>
              </w:rPr>
            </w:pPr>
          </w:p>
          <w:p w:rsidR="00531FA2" w:rsidRPr="006E1A0D" w:rsidRDefault="00531FA2" w:rsidP="009F59DB">
            <w:pPr>
              <w:tabs>
                <w:tab w:val="left" w:pos="0"/>
              </w:tabs>
              <w:spacing w:line="276" w:lineRule="auto"/>
              <w:ind w:firstLine="318"/>
              <w:jc w:val="both"/>
              <w:rPr>
                <w:rFonts w:eastAsia="Calibri"/>
                <w:sz w:val="24"/>
                <w:szCs w:val="24"/>
                <w:lang w:val="uk-UA"/>
              </w:rPr>
            </w:pPr>
          </w:p>
        </w:tc>
      </w:tr>
      <w:tr w:rsidR="00531FA2" w:rsidRPr="006E1A0D" w:rsidTr="009F59DB">
        <w:trPr>
          <w:trHeight w:hRule="exact" w:val="949"/>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284"/>
              <w:jc w:val="both"/>
              <w:rPr>
                <w:rFonts w:eastAsia="Calibri"/>
                <w:sz w:val="24"/>
                <w:szCs w:val="24"/>
                <w:lang w:val="uk-UA"/>
              </w:rPr>
            </w:pPr>
            <w:r w:rsidRPr="006E1A0D">
              <w:rPr>
                <w:rFonts w:eastAsia="Calibri"/>
                <w:sz w:val="24"/>
                <w:szCs w:val="24"/>
                <w:lang w:val="uk-UA"/>
              </w:rPr>
              <w:t>Зарубіжна література (стандарт)</w:t>
            </w:r>
          </w:p>
          <w:p w:rsidR="00531FA2" w:rsidRPr="006E1A0D" w:rsidRDefault="00531FA2" w:rsidP="009F59DB">
            <w:pPr>
              <w:widowControl w:val="0"/>
              <w:tabs>
                <w:tab w:val="left" w:pos="0"/>
              </w:tabs>
              <w:spacing w:line="276" w:lineRule="auto"/>
              <w:ind w:firstLine="284"/>
              <w:jc w:val="both"/>
              <w:rPr>
                <w:rFonts w:eastAsia="Calibri"/>
                <w:sz w:val="24"/>
                <w:szCs w:val="24"/>
                <w:lang w:val="uk-UA"/>
              </w:rPr>
            </w:pPr>
          </w:p>
          <w:p w:rsidR="00531FA2" w:rsidRPr="006E1A0D" w:rsidRDefault="00531FA2" w:rsidP="009F59DB">
            <w:pPr>
              <w:widowControl w:val="0"/>
              <w:tabs>
                <w:tab w:val="left" w:pos="0"/>
              </w:tabs>
              <w:spacing w:line="276" w:lineRule="auto"/>
              <w:ind w:firstLine="284"/>
              <w:jc w:val="both"/>
              <w:rPr>
                <w:rFonts w:eastAsia="Calibri"/>
                <w:sz w:val="24"/>
                <w:szCs w:val="24"/>
                <w:lang w:val="uk-UA"/>
              </w:rPr>
            </w:pPr>
          </w:p>
          <w:p w:rsidR="00531FA2" w:rsidRPr="006E1A0D" w:rsidRDefault="00531FA2" w:rsidP="009F59DB">
            <w:pPr>
              <w:widowControl w:val="0"/>
              <w:tabs>
                <w:tab w:val="left" w:pos="0"/>
              </w:tabs>
              <w:spacing w:line="276" w:lineRule="auto"/>
              <w:ind w:firstLine="284"/>
              <w:jc w:val="both"/>
              <w:rPr>
                <w:rFonts w:eastAsia="Calibri"/>
                <w:sz w:val="24"/>
                <w:szCs w:val="24"/>
                <w:lang w:val="uk-UA"/>
              </w:rPr>
            </w:pPr>
          </w:p>
          <w:p w:rsidR="00531FA2" w:rsidRPr="006E1A0D" w:rsidRDefault="00531FA2" w:rsidP="009F59DB">
            <w:pPr>
              <w:widowControl w:val="0"/>
              <w:tabs>
                <w:tab w:val="left" w:pos="0"/>
              </w:tabs>
              <w:spacing w:line="276" w:lineRule="auto"/>
              <w:ind w:firstLine="284"/>
              <w:jc w:val="both"/>
              <w:rPr>
                <w:rFonts w:eastAsia="Calibri"/>
                <w:sz w:val="24"/>
                <w:szCs w:val="24"/>
                <w:lang w:val="uk-UA"/>
              </w:rPr>
            </w:pP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 України  від 0</w:t>
            </w:r>
            <w:r>
              <w:rPr>
                <w:rFonts w:eastAsia="Calibri"/>
                <w:sz w:val="24"/>
                <w:szCs w:val="24"/>
                <w:lang w:val="uk-UA"/>
              </w:rPr>
              <w:t>3</w:t>
            </w:r>
            <w:r w:rsidRPr="006E1A0D">
              <w:rPr>
                <w:rFonts w:eastAsia="Calibri"/>
                <w:sz w:val="24"/>
                <w:szCs w:val="24"/>
                <w:lang w:val="uk-UA"/>
              </w:rPr>
              <w:t>.0</w:t>
            </w:r>
            <w:r>
              <w:rPr>
                <w:rFonts w:eastAsia="Calibri"/>
                <w:sz w:val="24"/>
                <w:szCs w:val="24"/>
                <w:lang w:val="uk-UA"/>
              </w:rPr>
              <w:t xml:space="preserve">8.2022 </w:t>
            </w:r>
            <w:r w:rsidRPr="006E1A0D">
              <w:rPr>
                <w:rFonts w:eastAsia="Calibri"/>
                <w:sz w:val="24"/>
                <w:szCs w:val="24"/>
                <w:lang w:val="uk-UA"/>
              </w:rPr>
              <w:t>р. №</w:t>
            </w:r>
            <w:r>
              <w:rPr>
                <w:rFonts w:eastAsia="Calibri"/>
                <w:sz w:val="24"/>
                <w:szCs w:val="24"/>
                <w:lang w:val="uk-UA"/>
              </w:rPr>
              <w:t xml:space="preserve"> 69</w:t>
            </w:r>
            <w:r w:rsidRPr="006E1A0D">
              <w:rPr>
                <w:rFonts w:eastAsia="Calibri"/>
                <w:sz w:val="24"/>
                <w:szCs w:val="24"/>
                <w:lang w:val="uk-UA"/>
              </w:rPr>
              <w:t>8</w:t>
            </w:r>
          </w:p>
          <w:p w:rsidR="00531FA2" w:rsidRPr="006E1A0D" w:rsidRDefault="00531FA2" w:rsidP="009F59DB">
            <w:pPr>
              <w:tabs>
                <w:tab w:val="left" w:pos="0"/>
              </w:tabs>
              <w:spacing w:line="276" w:lineRule="auto"/>
              <w:ind w:firstLine="318"/>
              <w:jc w:val="both"/>
              <w:rPr>
                <w:rFonts w:eastAsia="Calibri"/>
                <w:sz w:val="24"/>
                <w:szCs w:val="24"/>
                <w:lang w:val="uk-UA"/>
              </w:rPr>
            </w:pPr>
          </w:p>
        </w:tc>
      </w:tr>
      <w:tr w:rsidR="00531FA2" w:rsidRPr="006E1A0D" w:rsidTr="009F59DB">
        <w:trPr>
          <w:trHeight w:hRule="exact" w:val="695"/>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284"/>
              <w:jc w:val="both"/>
              <w:rPr>
                <w:rFonts w:eastAsia="Calibri"/>
                <w:sz w:val="24"/>
                <w:szCs w:val="24"/>
                <w:lang w:val="uk-UA"/>
              </w:rPr>
            </w:pPr>
            <w:r w:rsidRPr="006E1A0D">
              <w:rPr>
                <w:rFonts w:eastAsia="Calibri"/>
                <w:sz w:val="24"/>
                <w:szCs w:val="24"/>
                <w:lang w:val="uk-UA"/>
              </w:rPr>
              <w:t>Іноземна мова. Англійська (стандарт)</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 України від 20.04.2018 №407</w:t>
            </w:r>
          </w:p>
        </w:tc>
      </w:tr>
      <w:tr w:rsidR="00531FA2" w:rsidRPr="006E1A0D" w:rsidTr="009F59DB">
        <w:trPr>
          <w:trHeight w:hRule="exact" w:val="900"/>
        </w:trPr>
        <w:tc>
          <w:tcPr>
            <w:tcW w:w="568" w:type="dxa"/>
            <w:tcBorders>
              <w:top w:val="single" w:sz="4" w:space="0" w:color="auto"/>
              <w:left w:val="single" w:sz="4" w:space="0" w:color="auto"/>
              <w:bottom w:val="single" w:sz="4" w:space="0" w:color="auto"/>
              <w:right w:val="single" w:sz="4" w:space="0" w:color="auto"/>
            </w:tcBorders>
          </w:tcPr>
          <w:p w:rsidR="00531FA2" w:rsidRPr="006E1A0D" w:rsidRDefault="00531FA2" w:rsidP="00531FA2">
            <w:pPr>
              <w:tabs>
                <w:tab w:val="left" w:pos="0"/>
              </w:tabs>
              <w:spacing w:line="276" w:lineRule="auto"/>
              <w:ind w:firstLine="34"/>
              <w:jc w:val="both"/>
              <w:rPr>
                <w:rFonts w:eastAsia="Calibri"/>
                <w:sz w:val="24"/>
                <w:szCs w:val="24"/>
                <w:lang w:val="uk-UA"/>
              </w:rPr>
            </w:pPr>
            <w:r>
              <w:rPr>
                <w:rFonts w:eastAsia="Calibri"/>
                <w:sz w:val="24"/>
                <w:szCs w:val="24"/>
                <w:lang w:val="uk-UA"/>
              </w:rPr>
              <w:t>5</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284"/>
              <w:jc w:val="both"/>
              <w:rPr>
                <w:rFonts w:eastAsia="Calibri"/>
                <w:sz w:val="24"/>
                <w:szCs w:val="24"/>
                <w:lang w:val="uk-UA"/>
              </w:rPr>
            </w:pPr>
            <w:r>
              <w:rPr>
                <w:rFonts w:eastAsia="Calibri"/>
                <w:sz w:val="24"/>
                <w:szCs w:val="24"/>
                <w:lang w:val="uk-UA"/>
              </w:rPr>
              <w:t xml:space="preserve">Навчальні програми для закладів загальної середньої освіти . Всесвітня історія. 10-11 кл. </w:t>
            </w:r>
            <w:r w:rsidRPr="006E1A0D">
              <w:rPr>
                <w:rFonts w:eastAsia="Calibri"/>
                <w:sz w:val="24"/>
                <w:szCs w:val="24"/>
                <w:lang w:val="uk-UA"/>
              </w:rPr>
              <w:t>Історія України</w:t>
            </w:r>
            <w:r>
              <w:rPr>
                <w:rFonts w:eastAsia="Calibri"/>
                <w:sz w:val="24"/>
                <w:szCs w:val="24"/>
                <w:lang w:val="uk-UA"/>
              </w:rPr>
              <w:t xml:space="preserve"> 10-11 кл.</w:t>
            </w:r>
            <w:r w:rsidRPr="006E1A0D">
              <w:rPr>
                <w:rFonts w:eastAsia="Calibri"/>
                <w:sz w:val="24"/>
                <w:szCs w:val="24"/>
                <w:lang w:val="uk-UA"/>
              </w:rPr>
              <w:t xml:space="preserve"> </w:t>
            </w:r>
            <w:r>
              <w:rPr>
                <w:rFonts w:eastAsia="Calibri"/>
                <w:sz w:val="24"/>
                <w:szCs w:val="24"/>
                <w:lang w:val="uk-UA"/>
              </w:rPr>
              <w:t xml:space="preserve"> (інтегрований курс)</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 xml:space="preserve">Наказ МОН від </w:t>
            </w:r>
            <w:r>
              <w:rPr>
                <w:rFonts w:eastAsia="Calibri"/>
                <w:sz w:val="24"/>
                <w:szCs w:val="24"/>
                <w:lang w:val="uk-UA"/>
              </w:rPr>
              <w:t>03</w:t>
            </w:r>
            <w:r w:rsidRPr="006E1A0D">
              <w:rPr>
                <w:rFonts w:eastAsia="Calibri"/>
                <w:sz w:val="24"/>
                <w:szCs w:val="24"/>
                <w:lang w:val="uk-UA"/>
              </w:rPr>
              <w:t>.0</w:t>
            </w:r>
            <w:r>
              <w:rPr>
                <w:rFonts w:eastAsia="Calibri"/>
                <w:sz w:val="24"/>
                <w:szCs w:val="24"/>
                <w:lang w:val="uk-UA"/>
              </w:rPr>
              <w:t>8</w:t>
            </w:r>
            <w:r w:rsidRPr="006E1A0D">
              <w:rPr>
                <w:rFonts w:eastAsia="Calibri"/>
                <w:sz w:val="24"/>
                <w:szCs w:val="24"/>
                <w:lang w:val="uk-UA"/>
              </w:rPr>
              <w:t>.20</w:t>
            </w:r>
            <w:r>
              <w:rPr>
                <w:rFonts w:eastAsia="Calibri"/>
                <w:sz w:val="24"/>
                <w:szCs w:val="24"/>
                <w:lang w:val="uk-UA"/>
              </w:rPr>
              <w:t>22</w:t>
            </w:r>
            <w:r w:rsidRPr="006E1A0D">
              <w:rPr>
                <w:rFonts w:eastAsia="Calibri"/>
                <w:sz w:val="24"/>
                <w:szCs w:val="24"/>
                <w:lang w:val="uk-UA"/>
              </w:rPr>
              <w:t xml:space="preserve"> № 6</w:t>
            </w:r>
            <w:r>
              <w:rPr>
                <w:rFonts w:eastAsia="Calibri"/>
                <w:sz w:val="24"/>
                <w:szCs w:val="24"/>
                <w:lang w:val="uk-UA"/>
              </w:rPr>
              <w:t>98</w:t>
            </w:r>
          </w:p>
        </w:tc>
      </w:tr>
      <w:tr w:rsidR="00531FA2" w:rsidRPr="006E1A0D" w:rsidTr="009F59DB">
        <w:trPr>
          <w:trHeight w:hRule="exact" w:val="941"/>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531FA2">
            <w:pPr>
              <w:tabs>
                <w:tab w:val="left" w:pos="0"/>
              </w:tabs>
              <w:spacing w:line="276" w:lineRule="auto"/>
              <w:ind w:firstLine="34"/>
              <w:jc w:val="both"/>
              <w:rPr>
                <w:rFonts w:eastAsia="Calibri"/>
                <w:sz w:val="24"/>
                <w:szCs w:val="24"/>
                <w:lang w:val="uk-UA"/>
              </w:rPr>
            </w:pPr>
            <w:r>
              <w:rPr>
                <w:rFonts w:eastAsia="Calibri"/>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284"/>
              <w:jc w:val="both"/>
              <w:rPr>
                <w:rFonts w:eastAsia="Calibri"/>
                <w:sz w:val="24"/>
                <w:szCs w:val="24"/>
                <w:lang w:val="uk-UA"/>
              </w:rPr>
            </w:pPr>
            <w:r w:rsidRPr="006E1A0D">
              <w:rPr>
                <w:rFonts w:eastAsia="Calibri"/>
                <w:sz w:val="24"/>
                <w:szCs w:val="24"/>
                <w:lang w:val="uk-UA"/>
              </w:rPr>
              <w:t xml:space="preserve">Навчальна програма «Громадянська освіта (інтегрований курс, рівень стандарту) (Т. </w:t>
            </w:r>
            <w:proofErr w:type="spellStart"/>
            <w:r w:rsidRPr="006E1A0D">
              <w:rPr>
                <w:rFonts w:eastAsia="Calibri"/>
                <w:sz w:val="24"/>
                <w:szCs w:val="24"/>
                <w:lang w:val="uk-UA"/>
              </w:rPr>
              <w:t>Бакка</w:t>
            </w:r>
            <w:proofErr w:type="spellEnd"/>
            <w:r w:rsidRPr="006E1A0D">
              <w:rPr>
                <w:rFonts w:eastAsia="Calibri"/>
                <w:sz w:val="24"/>
                <w:szCs w:val="24"/>
                <w:lang w:val="uk-UA"/>
              </w:rPr>
              <w:t>,  Н.</w:t>
            </w:r>
            <w:proofErr w:type="spellStart"/>
            <w:r w:rsidRPr="006E1A0D">
              <w:rPr>
                <w:rFonts w:eastAsia="Calibri"/>
                <w:sz w:val="24"/>
                <w:szCs w:val="24"/>
                <w:lang w:val="uk-UA"/>
              </w:rPr>
              <w:t>Беца</w:t>
            </w:r>
            <w:proofErr w:type="spellEnd"/>
            <w:r w:rsidRPr="006E1A0D">
              <w:rPr>
                <w:rFonts w:eastAsia="Calibri"/>
                <w:sz w:val="24"/>
                <w:szCs w:val="24"/>
                <w:lang w:val="uk-UA"/>
              </w:rPr>
              <w:t>, П.</w:t>
            </w:r>
            <w:proofErr w:type="spellStart"/>
            <w:r w:rsidRPr="006E1A0D">
              <w:rPr>
                <w:rFonts w:eastAsia="Calibri"/>
                <w:sz w:val="24"/>
                <w:szCs w:val="24"/>
                <w:lang w:val="uk-UA"/>
              </w:rPr>
              <w:t>Вербицьк</w:t>
            </w:r>
            <w:proofErr w:type="spellEnd"/>
            <w:r w:rsidRPr="006E1A0D">
              <w:rPr>
                <w:rFonts w:eastAsia="Calibri"/>
                <w:sz w:val="24"/>
                <w:szCs w:val="24"/>
                <w:lang w:val="uk-UA"/>
              </w:rPr>
              <w:t>, Р.Євтушенко та ін.)</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w:t>
            </w:r>
          </w:p>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від 23.10.2017.№ 1407</w:t>
            </w:r>
          </w:p>
        </w:tc>
      </w:tr>
      <w:tr w:rsidR="00531FA2" w:rsidRPr="006E1A0D" w:rsidTr="009F59DB">
        <w:trPr>
          <w:trHeight w:hRule="exact" w:val="985"/>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7</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284"/>
              <w:jc w:val="both"/>
              <w:rPr>
                <w:rFonts w:eastAsia="Calibri"/>
                <w:bCs/>
                <w:sz w:val="24"/>
                <w:szCs w:val="24"/>
                <w:lang w:val="uk-UA"/>
              </w:rPr>
            </w:pPr>
            <w:r w:rsidRPr="006E1A0D">
              <w:rPr>
                <w:rFonts w:eastAsia="Calibri"/>
                <w:bCs/>
                <w:sz w:val="24"/>
                <w:szCs w:val="24"/>
                <w:lang w:val="uk-UA"/>
              </w:rPr>
              <w:t>Біологія і екологія. 10-11 класи. Рівень стандарту.</w:t>
            </w:r>
            <w:r w:rsidRPr="006E1A0D">
              <w:rPr>
                <w:rFonts w:eastAsia="Calibri"/>
                <w:b/>
                <w:bCs/>
                <w:sz w:val="24"/>
                <w:szCs w:val="24"/>
                <w:lang w:val="uk-UA"/>
              </w:rPr>
              <w:t xml:space="preserve"> </w:t>
            </w:r>
            <w:r w:rsidRPr="006E1A0D">
              <w:rPr>
                <w:rFonts w:eastAsia="Calibri"/>
                <w:bCs/>
                <w:sz w:val="24"/>
                <w:szCs w:val="24"/>
                <w:lang w:val="uk-UA"/>
              </w:rPr>
              <w:t>Навчальна програма для закладів загальної середньої освіти</w:t>
            </w:r>
          </w:p>
          <w:p w:rsidR="00531FA2" w:rsidRPr="006E1A0D" w:rsidRDefault="00531FA2" w:rsidP="009F59DB">
            <w:pPr>
              <w:tabs>
                <w:tab w:val="left" w:pos="0"/>
              </w:tabs>
              <w:spacing w:line="276" w:lineRule="auto"/>
              <w:ind w:firstLine="284"/>
              <w:jc w:val="both"/>
              <w:rPr>
                <w:rFonts w:eastAsia="Calibri"/>
                <w:sz w:val="24"/>
                <w:szCs w:val="24"/>
                <w:lang w:val="uk-UA"/>
              </w:rPr>
            </w:pPr>
          </w:p>
        </w:tc>
        <w:tc>
          <w:tcPr>
            <w:tcW w:w="3261" w:type="dxa"/>
            <w:tcBorders>
              <w:top w:val="single" w:sz="4" w:space="0" w:color="auto"/>
              <w:left w:val="single" w:sz="4" w:space="0" w:color="auto"/>
              <w:bottom w:val="single" w:sz="4" w:space="0" w:color="auto"/>
              <w:right w:val="single" w:sz="4" w:space="0" w:color="auto"/>
            </w:tcBorders>
          </w:tcPr>
          <w:p w:rsidR="00531FA2"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 України</w:t>
            </w:r>
          </w:p>
          <w:p w:rsidR="00531FA2" w:rsidRPr="006E1A0D"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від 23.10.2017 №1407</w:t>
            </w:r>
          </w:p>
          <w:p w:rsidR="00531FA2" w:rsidRPr="006E1A0D" w:rsidRDefault="00531FA2" w:rsidP="009F59DB">
            <w:pPr>
              <w:tabs>
                <w:tab w:val="left" w:pos="0"/>
              </w:tabs>
              <w:spacing w:line="276" w:lineRule="auto"/>
              <w:ind w:firstLine="318"/>
              <w:jc w:val="both"/>
              <w:rPr>
                <w:rFonts w:eastAsia="Calibri"/>
                <w:sz w:val="24"/>
                <w:szCs w:val="24"/>
                <w:lang w:val="uk-UA"/>
              </w:rPr>
            </w:pPr>
          </w:p>
        </w:tc>
      </w:tr>
      <w:tr w:rsidR="00531FA2" w:rsidRPr="006E1A0D" w:rsidTr="009F59DB">
        <w:trPr>
          <w:trHeight w:hRule="exact" w:val="998"/>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531FA2">
            <w:pPr>
              <w:tabs>
                <w:tab w:val="left" w:pos="0"/>
              </w:tabs>
              <w:spacing w:line="276" w:lineRule="auto"/>
              <w:ind w:firstLine="34"/>
              <w:jc w:val="both"/>
              <w:rPr>
                <w:rFonts w:eastAsia="Calibri"/>
                <w:sz w:val="24"/>
                <w:szCs w:val="24"/>
                <w:lang w:val="uk-UA"/>
              </w:rPr>
            </w:pPr>
            <w:r>
              <w:rPr>
                <w:rFonts w:eastAsia="Calibri"/>
                <w:sz w:val="24"/>
                <w:szCs w:val="24"/>
                <w:lang w:val="uk-UA"/>
              </w:rPr>
              <w:t>8</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vAlign w:val="center"/>
          </w:tcPr>
          <w:p w:rsidR="00531FA2" w:rsidRPr="006E1A0D" w:rsidRDefault="00531FA2" w:rsidP="009F59DB">
            <w:pPr>
              <w:tabs>
                <w:tab w:val="left" w:pos="0"/>
              </w:tabs>
              <w:spacing w:line="276" w:lineRule="auto"/>
              <w:ind w:firstLine="284"/>
              <w:jc w:val="both"/>
              <w:rPr>
                <w:rFonts w:eastAsia="Calibri"/>
                <w:sz w:val="24"/>
                <w:szCs w:val="24"/>
                <w:lang w:val="uk-UA"/>
              </w:rPr>
            </w:pPr>
            <w:r w:rsidRPr="006E1A0D">
              <w:rPr>
                <w:rFonts w:eastAsia="Calibri"/>
                <w:sz w:val="24"/>
                <w:szCs w:val="24"/>
                <w:lang w:val="uk-UA"/>
              </w:rPr>
              <w:t>Навчальна програма «Математика. Алгебра і початки аналізу та геометрія» (рівень стандарту). 10-11 класи»</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w:t>
            </w:r>
          </w:p>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від 23.10.2017 № 1407</w:t>
            </w:r>
          </w:p>
        </w:tc>
      </w:tr>
      <w:tr w:rsidR="00531FA2" w:rsidRPr="006E1A0D" w:rsidTr="009F59DB">
        <w:trPr>
          <w:trHeight w:hRule="exact" w:val="711"/>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9</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284"/>
              <w:jc w:val="both"/>
              <w:rPr>
                <w:rFonts w:eastAsia="Calibri"/>
                <w:sz w:val="24"/>
                <w:szCs w:val="24"/>
                <w:lang w:val="uk-UA"/>
              </w:rPr>
            </w:pPr>
            <w:r w:rsidRPr="006E1A0D">
              <w:rPr>
                <w:rFonts w:eastAsia="Calibri"/>
                <w:sz w:val="24"/>
                <w:szCs w:val="24"/>
                <w:lang w:val="uk-UA"/>
              </w:rPr>
              <w:t>Географія. 10-11 класи  (рівень стандарту)</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 України</w:t>
            </w:r>
          </w:p>
          <w:p w:rsidR="00531FA2" w:rsidRPr="006E1A0D"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від 23.10.2017 №1407</w:t>
            </w:r>
          </w:p>
        </w:tc>
      </w:tr>
      <w:tr w:rsidR="00531FA2" w:rsidRPr="006E1A0D" w:rsidTr="009F59DB">
        <w:trPr>
          <w:trHeight w:hRule="exact" w:val="856"/>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10</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284"/>
              <w:jc w:val="both"/>
              <w:rPr>
                <w:rFonts w:eastAsia="Calibri"/>
                <w:sz w:val="24"/>
                <w:szCs w:val="24"/>
                <w:lang w:val="uk-UA"/>
              </w:rPr>
            </w:pPr>
            <w:r w:rsidRPr="006E1A0D">
              <w:rPr>
                <w:rFonts w:eastAsia="Calibri"/>
                <w:bCs/>
                <w:sz w:val="24"/>
                <w:szCs w:val="24"/>
                <w:lang w:val="uk-UA"/>
              </w:rPr>
              <w:t>Астрономія. Навчальна програма а</w:t>
            </w:r>
            <w:r w:rsidRPr="006E1A0D">
              <w:rPr>
                <w:rFonts w:eastAsia="Calibri"/>
                <w:sz w:val="24"/>
                <w:szCs w:val="24"/>
                <w:lang w:val="uk-UA"/>
              </w:rPr>
              <w:t xml:space="preserve">вторського колективу під керівництвом </w:t>
            </w:r>
            <w:proofErr w:type="spellStart"/>
            <w:r w:rsidRPr="006E1A0D">
              <w:rPr>
                <w:rFonts w:eastAsia="Calibri"/>
                <w:sz w:val="24"/>
                <w:szCs w:val="24"/>
                <w:lang w:val="uk-UA"/>
              </w:rPr>
              <w:t>Яцківа</w:t>
            </w:r>
            <w:proofErr w:type="spellEnd"/>
            <w:r w:rsidRPr="006E1A0D">
              <w:rPr>
                <w:rFonts w:eastAsia="Calibri"/>
                <w:sz w:val="24"/>
                <w:szCs w:val="24"/>
                <w:lang w:val="uk-UA"/>
              </w:rPr>
              <w:t xml:space="preserve"> Я.Я.</w:t>
            </w:r>
            <w:r w:rsidRPr="006E1A0D">
              <w:rPr>
                <w:rFonts w:eastAsia="Calibri"/>
                <w:i/>
                <w:sz w:val="24"/>
                <w:szCs w:val="24"/>
                <w:lang w:val="uk-UA"/>
              </w:rPr>
              <w:t xml:space="preserve"> </w:t>
            </w:r>
            <w:r w:rsidRPr="006E1A0D">
              <w:rPr>
                <w:rFonts w:eastAsia="Calibri"/>
                <w:sz w:val="24"/>
                <w:szCs w:val="24"/>
                <w:lang w:val="uk-UA"/>
              </w:rPr>
              <w:t>(рівень стандарт)</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 України</w:t>
            </w:r>
          </w:p>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від 24.11.2017 №1539</w:t>
            </w:r>
          </w:p>
        </w:tc>
      </w:tr>
      <w:tr w:rsidR="00531FA2" w:rsidRPr="006E1A0D" w:rsidTr="009F59DB">
        <w:trPr>
          <w:trHeight w:hRule="exact" w:val="996"/>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11</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284"/>
              <w:jc w:val="both"/>
              <w:rPr>
                <w:rFonts w:eastAsia="Calibri"/>
                <w:bCs/>
                <w:sz w:val="24"/>
                <w:szCs w:val="24"/>
                <w:lang w:val="uk-UA"/>
              </w:rPr>
            </w:pPr>
            <w:r w:rsidRPr="006E1A0D">
              <w:rPr>
                <w:rFonts w:eastAsia="Calibri"/>
                <w:bCs/>
                <w:sz w:val="24"/>
                <w:szCs w:val="24"/>
                <w:lang w:val="uk-UA"/>
              </w:rPr>
              <w:t xml:space="preserve">Фізика. Навчальна програма авторського колективу під керівництвом </w:t>
            </w:r>
            <w:proofErr w:type="spellStart"/>
            <w:r w:rsidRPr="006E1A0D">
              <w:rPr>
                <w:rFonts w:eastAsia="Calibri"/>
                <w:bCs/>
                <w:sz w:val="24"/>
                <w:szCs w:val="24"/>
                <w:lang w:val="uk-UA"/>
              </w:rPr>
              <w:t>Локтєва</w:t>
            </w:r>
            <w:proofErr w:type="spellEnd"/>
            <w:r w:rsidRPr="006E1A0D">
              <w:rPr>
                <w:rFonts w:eastAsia="Calibri"/>
                <w:bCs/>
                <w:sz w:val="24"/>
                <w:szCs w:val="24"/>
                <w:lang w:val="uk-UA"/>
              </w:rPr>
              <w:t xml:space="preserve"> В.М.</w:t>
            </w:r>
            <w:r w:rsidRPr="006E1A0D">
              <w:rPr>
                <w:rFonts w:eastAsia="Calibri"/>
                <w:i/>
                <w:sz w:val="24"/>
                <w:szCs w:val="24"/>
                <w:lang w:val="uk-UA"/>
              </w:rPr>
              <w:t xml:space="preserve"> </w:t>
            </w:r>
            <w:r w:rsidRPr="006E1A0D">
              <w:rPr>
                <w:rFonts w:eastAsia="Calibri"/>
                <w:sz w:val="24"/>
                <w:szCs w:val="24"/>
                <w:lang w:val="uk-UA"/>
              </w:rPr>
              <w:t>(рівень стандарт)</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 України</w:t>
            </w:r>
          </w:p>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від 24.11.2017 №1539</w:t>
            </w:r>
          </w:p>
        </w:tc>
      </w:tr>
      <w:tr w:rsidR="00531FA2" w:rsidRPr="006E1A0D" w:rsidTr="009F59DB">
        <w:trPr>
          <w:trHeight w:hRule="exact" w:val="978"/>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531FA2">
            <w:pPr>
              <w:tabs>
                <w:tab w:val="left" w:pos="0"/>
              </w:tabs>
              <w:spacing w:line="276" w:lineRule="auto"/>
              <w:ind w:firstLine="34"/>
              <w:jc w:val="both"/>
              <w:rPr>
                <w:rFonts w:eastAsia="Calibri"/>
                <w:sz w:val="24"/>
                <w:szCs w:val="24"/>
                <w:lang w:val="uk-UA"/>
              </w:rPr>
            </w:pPr>
            <w:r>
              <w:rPr>
                <w:rFonts w:eastAsia="Calibri"/>
                <w:sz w:val="24"/>
                <w:szCs w:val="24"/>
                <w:lang w:val="uk-UA"/>
              </w:rPr>
              <w:t>12</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 w:val="left" w:pos="8280"/>
              </w:tabs>
              <w:spacing w:line="276" w:lineRule="auto"/>
              <w:ind w:firstLine="284"/>
              <w:jc w:val="both"/>
              <w:rPr>
                <w:rFonts w:eastAsia="Calibri"/>
                <w:sz w:val="24"/>
                <w:szCs w:val="24"/>
                <w:lang w:val="uk-UA"/>
              </w:rPr>
            </w:pPr>
            <w:r w:rsidRPr="006E1A0D">
              <w:rPr>
                <w:rFonts w:eastAsia="Calibri"/>
                <w:sz w:val="24"/>
                <w:szCs w:val="24"/>
                <w:lang w:val="uk-UA"/>
              </w:rPr>
              <w:t>Навчальна програма для закладів загальної середньої освіти «Хімія. 10-11 класи» (рівень стандарту)</w:t>
            </w:r>
          </w:p>
          <w:p w:rsidR="00531FA2" w:rsidRPr="006E1A0D" w:rsidRDefault="00531FA2" w:rsidP="009F59DB">
            <w:pPr>
              <w:widowControl w:val="0"/>
              <w:tabs>
                <w:tab w:val="left" w:pos="0"/>
                <w:tab w:val="left" w:pos="8280"/>
              </w:tabs>
              <w:spacing w:line="276" w:lineRule="auto"/>
              <w:ind w:firstLine="284"/>
              <w:jc w:val="both"/>
              <w:rPr>
                <w:rFonts w:eastAsia="Calibri"/>
                <w:sz w:val="24"/>
                <w:szCs w:val="24"/>
                <w:lang w:val="uk-UA"/>
              </w:rPr>
            </w:pP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 України</w:t>
            </w:r>
          </w:p>
          <w:p w:rsidR="00531FA2" w:rsidRPr="006E1A0D"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 xml:space="preserve">від 23.10.2017 №1407 </w:t>
            </w:r>
          </w:p>
          <w:p w:rsidR="00531FA2" w:rsidRPr="006E1A0D" w:rsidRDefault="00531FA2" w:rsidP="009F59DB">
            <w:pPr>
              <w:widowControl w:val="0"/>
              <w:tabs>
                <w:tab w:val="left" w:pos="0"/>
              </w:tabs>
              <w:spacing w:line="276" w:lineRule="auto"/>
              <w:ind w:firstLine="318"/>
              <w:jc w:val="both"/>
              <w:rPr>
                <w:rFonts w:eastAsia="Calibri"/>
                <w:sz w:val="24"/>
                <w:szCs w:val="24"/>
                <w:lang w:val="uk-UA"/>
              </w:rPr>
            </w:pPr>
          </w:p>
        </w:tc>
      </w:tr>
      <w:tr w:rsidR="00531FA2" w:rsidRPr="006E1A0D" w:rsidTr="009F59DB">
        <w:trPr>
          <w:trHeight w:hRule="exact" w:val="711"/>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13</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284"/>
              <w:jc w:val="both"/>
              <w:rPr>
                <w:rFonts w:eastAsia="Calibri"/>
                <w:sz w:val="24"/>
                <w:szCs w:val="24"/>
                <w:lang w:val="uk-UA"/>
              </w:rPr>
            </w:pPr>
            <w:r w:rsidRPr="006E1A0D">
              <w:rPr>
                <w:rFonts w:eastAsia="Calibri"/>
                <w:sz w:val="24"/>
                <w:szCs w:val="24"/>
                <w:lang w:val="uk-UA"/>
              </w:rPr>
              <w:t>Навчальна програма «Інформатика (рівень стандарту). 10-11 класи»</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w:t>
            </w:r>
          </w:p>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від 23.15.2017 № 1407</w:t>
            </w:r>
          </w:p>
        </w:tc>
      </w:tr>
      <w:tr w:rsidR="00531FA2" w:rsidRPr="006E1A0D" w:rsidTr="009F59DB">
        <w:trPr>
          <w:trHeight w:hRule="exact" w:val="1001"/>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14</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284"/>
              <w:jc w:val="both"/>
              <w:rPr>
                <w:rFonts w:eastAsia="Calibri"/>
                <w:sz w:val="24"/>
                <w:szCs w:val="24"/>
                <w:lang w:val="uk-UA"/>
              </w:rPr>
            </w:pPr>
            <w:r w:rsidRPr="006E1A0D">
              <w:rPr>
                <w:rFonts w:eastAsia="Calibri"/>
                <w:sz w:val="24"/>
                <w:szCs w:val="24"/>
                <w:lang w:val="uk-UA"/>
              </w:rPr>
              <w:t xml:space="preserve">Навчальна програма з фізичної культури для загальноосвітніх навчальних закладів «Фізична культура (рівень стандарту)» </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 України</w:t>
            </w:r>
          </w:p>
          <w:p w:rsidR="00531FA2" w:rsidRPr="006E1A0D"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 xml:space="preserve">від 23.10.2017 №1407 </w:t>
            </w:r>
          </w:p>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 xml:space="preserve"> </w:t>
            </w:r>
          </w:p>
        </w:tc>
      </w:tr>
      <w:tr w:rsidR="00531FA2" w:rsidRPr="006E1A0D" w:rsidTr="009F59DB">
        <w:trPr>
          <w:trHeight w:hRule="exact" w:val="986"/>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lastRenderedPageBreak/>
              <w:t>15</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284"/>
              <w:jc w:val="both"/>
              <w:rPr>
                <w:rFonts w:eastAsia="Calibri"/>
                <w:sz w:val="24"/>
                <w:szCs w:val="24"/>
                <w:lang w:val="uk-UA"/>
              </w:rPr>
            </w:pPr>
            <w:bookmarkStart w:id="0" w:name="_GoBack"/>
            <w:r w:rsidRPr="003872FC">
              <w:rPr>
                <w:rFonts w:eastAsia="Calibri"/>
                <w:sz w:val="24"/>
                <w:szCs w:val="24"/>
                <w:lang w:val="uk-UA"/>
              </w:rPr>
              <w:t xml:space="preserve">Навчальна програма  «Захист України» 10-11 класи для закладів загальної середньої освіти  (рівень стандарту) </w:t>
            </w:r>
            <w:bookmarkEnd w:id="0"/>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МОН України</w:t>
            </w:r>
          </w:p>
          <w:p w:rsidR="00531FA2" w:rsidRPr="006E1A0D" w:rsidRDefault="00531FA2" w:rsidP="009F59DB">
            <w:pPr>
              <w:widowControl w:val="0"/>
              <w:tabs>
                <w:tab w:val="left" w:pos="0"/>
              </w:tabs>
              <w:spacing w:line="276" w:lineRule="auto"/>
              <w:ind w:firstLine="318"/>
              <w:jc w:val="both"/>
              <w:rPr>
                <w:rFonts w:eastAsia="Calibri"/>
                <w:sz w:val="24"/>
                <w:szCs w:val="24"/>
                <w:lang w:val="uk-UA"/>
              </w:rPr>
            </w:pPr>
            <w:r w:rsidRPr="006E1A0D">
              <w:rPr>
                <w:rFonts w:eastAsia="Calibri"/>
                <w:sz w:val="24"/>
                <w:szCs w:val="24"/>
                <w:lang w:val="uk-UA"/>
              </w:rPr>
              <w:t xml:space="preserve">від </w:t>
            </w:r>
            <w:r>
              <w:rPr>
                <w:rFonts w:eastAsia="Calibri"/>
                <w:sz w:val="24"/>
                <w:szCs w:val="24"/>
                <w:lang w:val="uk-UA"/>
              </w:rPr>
              <w:t>03.08.2022 № 698</w:t>
            </w:r>
          </w:p>
        </w:tc>
      </w:tr>
      <w:tr w:rsidR="00531FA2" w:rsidRPr="006E1A0D" w:rsidTr="009F59DB">
        <w:trPr>
          <w:trHeight w:hRule="exact" w:val="1000"/>
        </w:trPr>
        <w:tc>
          <w:tcPr>
            <w:tcW w:w="568" w:type="dxa"/>
            <w:tcBorders>
              <w:top w:val="single" w:sz="4" w:space="0" w:color="auto"/>
              <w:left w:val="single" w:sz="4" w:space="0" w:color="auto"/>
              <w:bottom w:val="single" w:sz="4" w:space="0" w:color="auto"/>
              <w:right w:val="single" w:sz="4" w:space="0" w:color="auto"/>
            </w:tcBorders>
            <w:hideMark/>
          </w:tcPr>
          <w:p w:rsidR="00531FA2" w:rsidRPr="006E1A0D" w:rsidRDefault="00531FA2" w:rsidP="009F59DB">
            <w:pPr>
              <w:tabs>
                <w:tab w:val="left" w:pos="0"/>
              </w:tabs>
              <w:spacing w:line="276" w:lineRule="auto"/>
              <w:ind w:firstLine="34"/>
              <w:jc w:val="both"/>
              <w:rPr>
                <w:rFonts w:eastAsia="Calibri"/>
                <w:sz w:val="24"/>
                <w:szCs w:val="24"/>
                <w:lang w:val="uk-UA"/>
              </w:rPr>
            </w:pPr>
            <w:r>
              <w:rPr>
                <w:rFonts w:eastAsia="Calibri"/>
                <w:sz w:val="24"/>
                <w:szCs w:val="24"/>
                <w:lang w:val="uk-UA"/>
              </w:rPr>
              <w:t>16</w:t>
            </w:r>
          </w:p>
        </w:tc>
        <w:tc>
          <w:tcPr>
            <w:tcW w:w="85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jc w:val="both"/>
              <w:rPr>
                <w:rFonts w:eastAsia="Calibri"/>
                <w:sz w:val="24"/>
                <w:szCs w:val="24"/>
                <w:lang w:val="uk-UA"/>
              </w:rPr>
            </w:pPr>
            <w:r w:rsidRPr="006E1A0D">
              <w:rPr>
                <w:rFonts w:eastAsia="Calibri"/>
                <w:sz w:val="24"/>
                <w:szCs w:val="24"/>
                <w:lang w:val="uk-UA"/>
              </w:rPr>
              <w:t>10-11</w:t>
            </w:r>
          </w:p>
        </w:tc>
        <w:tc>
          <w:tcPr>
            <w:tcW w:w="5670"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284"/>
              <w:jc w:val="both"/>
              <w:rPr>
                <w:rFonts w:eastAsia="Calibri"/>
                <w:sz w:val="24"/>
                <w:szCs w:val="24"/>
                <w:lang w:val="uk-UA"/>
              </w:rPr>
            </w:pPr>
            <w:r w:rsidRPr="006E1A0D">
              <w:rPr>
                <w:rFonts w:eastAsia="Calibri"/>
                <w:sz w:val="24"/>
                <w:szCs w:val="24"/>
                <w:lang w:val="uk-UA"/>
              </w:rPr>
              <w:t>Навчальна програма для здобувачі освіти</w:t>
            </w:r>
            <w:r>
              <w:rPr>
                <w:rFonts w:eastAsia="Calibri"/>
                <w:sz w:val="24"/>
                <w:szCs w:val="24"/>
                <w:lang w:val="uk-UA"/>
              </w:rPr>
              <w:t xml:space="preserve"> </w:t>
            </w:r>
            <w:r w:rsidRPr="006E1A0D">
              <w:rPr>
                <w:rFonts w:eastAsia="Calibri"/>
                <w:sz w:val="24"/>
                <w:szCs w:val="24"/>
                <w:lang w:val="uk-UA"/>
              </w:rPr>
              <w:t>в 10-11 класів закладів загальної освіти  «Мистецтво. 10-11 класи»</w:t>
            </w:r>
          </w:p>
        </w:tc>
        <w:tc>
          <w:tcPr>
            <w:tcW w:w="3261" w:type="dxa"/>
            <w:tcBorders>
              <w:top w:val="single" w:sz="4" w:space="0" w:color="auto"/>
              <w:left w:val="single" w:sz="4" w:space="0" w:color="auto"/>
              <w:bottom w:val="single" w:sz="4" w:space="0" w:color="auto"/>
              <w:right w:val="single" w:sz="4" w:space="0" w:color="auto"/>
            </w:tcBorders>
          </w:tcPr>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Наказ МОН</w:t>
            </w:r>
          </w:p>
          <w:p w:rsidR="00531FA2" w:rsidRPr="006E1A0D" w:rsidRDefault="00531FA2" w:rsidP="009F59DB">
            <w:pPr>
              <w:tabs>
                <w:tab w:val="left" w:pos="0"/>
              </w:tabs>
              <w:spacing w:line="276" w:lineRule="auto"/>
              <w:ind w:firstLine="318"/>
              <w:jc w:val="both"/>
              <w:rPr>
                <w:rFonts w:eastAsia="Calibri"/>
                <w:sz w:val="24"/>
                <w:szCs w:val="24"/>
                <w:lang w:val="uk-UA"/>
              </w:rPr>
            </w:pPr>
            <w:r w:rsidRPr="006E1A0D">
              <w:rPr>
                <w:rFonts w:eastAsia="Calibri"/>
                <w:sz w:val="24"/>
                <w:szCs w:val="24"/>
                <w:lang w:val="uk-UA"/>
              </w:rPr>
              <w:t>від 23.10.2017 № 1407</w:t>
            </w:r>
          </w:p>
        </w:tc>
      </w:tr>
    </w:tbl>
    <w:p w:rsidR="00923FB9" w:rsidRPr="00240681" w:rsidRDefault="00923FB9">
      <w:pPr>
        <w:rPr>
          <w:sz w:val="24"/>
          <w:szCs w:val="24"/>
          <w:lang w:val="uk-UA"/>
        </w:rPr>
      </w:pPr>
    </w:p>
    <w:p w:rsidR="0038026C" w:rsidRPr="00240681" w:rsidRDefault="0038026C">
      <w:pPr>
        <w:rPr>
          <w:sz w:val="24"/>
          <w:szCs w:val="24"/>
          <w:lang w:val="uk-UA"/>
        </w:rPr>
      </w:pPr>
    </w:p>
    <w:sectPr w:rsidR="0038026C" w:rsidRPr="00240681" w:rsidSect="00923FB9">
      <w:footerReference w:type="default" r:id="rId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33" w:rsidRDefault="00FD2B33" w:rsidP="00D2116E">
      <w:r>
        <w:separator/>
      </w:r>
    </w:p>
  </w:endnote>
  <w:endnote w:type="continuationSeparator" w:id="0">
    <w:p w:rsidR="00FD2B33" w:rsidRDefault="00FD2B33" w:rsidP="00D2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782376"/>
      <w:docPartObj>
        <w:docPartGallery w:val="Page Numbers (Bottom of Page)"/>
        <w:docPartUnique/>
      </w:docPartObj>
    </w:sdtPr>
    <w:sdtEndPr/>
    <w:sdtContent>
      <w:p w:rsidR="00D2116E" w:rsidRDefault="00D2116E">
        <w:pPr>
          <w:pStyle w:val="a8"/>
          <w:jc w:val="right"/>
        </w:pPr>
        <w:r>
          <w:fldChar w:fldCharType="begin"/>
        </w:r>
        <w:r>
          <w:instrText>PAGE   \* MERGEFORMAT</w:instrText>
        </w:r>
        <w:r>
          <w:fldChar w:fldCharType="separate"/>
        </w:r>
        <w:r w:rsidR="003872FC">
          <w:rPr>
            <w:noProof/>
          </w:rPr>
          <w:t>16</w:t>
        </w:r>
        <w:r>
          <w:fldChar w:fldCharType="end"/>
        </w:r>
      </w:p>
    </w:sdtContent>
  </w:sdt>
  <w:p w:rsidR="00D2116E" w:rsidRDefault="00D211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33" w:rsidRDefault="00FD2B33" w:rsidP="00D2116E">
      <w:r>
        <w:separator/>
      </w:r>
    </w:p>
  </w:footnote>
  <w:footnote w:type="continuationSeparator" w:id="0">
    <w:p w:rsidR="00FD2B33" w:rsidRDefault="00FD2B33" w:rsidP="00D21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E61"/>
    <w:multiLevelType w:val="hybridMultilevel"/>
    <w:tmpl w:val="F894C6C0"/>
    <w:lvl w:ilvl="0" w:tplc="BBFAD4D8">
      <w:numFmt w:val="bullet"/>
      <w:lvlText w:val="-"/>
      <w:lvlJc w:val="left"/>
      <w:pPr>
        <w:ind w:left="7307"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B35D50"/>
    <w:multiLevelType w:val="hybridMultilevel"/>
    <w:tmpl w:val="1C1CAA8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2D9516E"/>
    <w:multiLevelType w:val="hybridMultilevel"/>
    <w:tmpl w:val="6428ED42"/>
    <w:lvl w:ilvl="0" w:tplc="0040E68E">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31D361C"/>
    <w:multiLevelType w:val="multilevel"/>
    <w:tmpl w:val="F86252F6"/>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34C6A11"/>
    <w:multiLevelType w:val="hybridMultilevel"/>
    <w:tmpl w:val="B636A2CC"/>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91"/>
    <w:rsid w:val="000106D8"/>
    <w:rsid w:val="0013079C"/>
    <w:rsid w:val="00137EEE"/>
    <w:rsid w:val="00240681"/>
    <w:rsid w:val="00253D1A"/>
    <w:rsid w:val="002965EC"/>
    <w:rsid w:val="0038026C"/>
    <w:rsid w:val="003872FC"/>
    <w:rsid w:val="003E5FE4"/>
    <w:rsid w:val="0040619C"/>
    <w:rsid w:val="00476685"/>
    <w:rsid w:val="00531FA2"/>
    <w:rsid w:val="0059562A"/>
    <w:rsid w:val="006B3532"/>
    <w:rsid w:val="00786381"/>
    <w:rsid w:val="007B7E8E"/>
    <w:rsid w:val="00923FB9"/>
    <w:rsid w:val="009C4961"/>
    <w:rsid w:val="009F59DB"/>
    <w:rsid w:val="00A006DC"/>
    <w:rsid w:val="00AD1823"/>
    <w:rsid w:val="00B043CA"/>
    <w:rsid w:val="00BE4A2D"/>
    <w:rsid w:val="00C115AC"/>
    <w:rsid w:val="00CD346D"/>
    <w:rsid w:val="00D2116E"/>
    <w:rsid w:val="00E00591"/>
    <w:rsid w:val="00E04EE2"/>
    <w:rsid w:val="00E056F6"/>
    <w:rsid w:val="00E43B65"/>
    <w:rsid w:val="00E53BB5"/>
    <w:rsid w:val="00EF1C72"/>
    <w:rsid w:val="00FD2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B5"/>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923FB9"/>
    <w:rPr>
      <w:rFonts w:ascii="Calibri" w:eastAsia="Calibri" w:hAnsi="Calibri" w:cs="Calibri"/>
      <w:color w:val="000000"/>
      <w:lang w:val="uk-UA" w:eastAsia="ru-RU"/>
    </w:rPr>
  </w:style>
  <w:style w:type="paragraph" w:customStyle="1" w:styleId="Default">
    <w:name w:val="Default"/>
    <w:rsid w:val="00923FB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40681"/>
    <w:pPr>
      <w:ind w:left="720"/>
      <w:contextualSpacing/>
    </w:pPr>
  </w:style>
  <w:style w:type="character" w:styleId="a4">
    <w:name w:val="Strong"/>
    <w:basedOn w:val="a0"/>
    <w:uiPriority w:val="22"/>
    <w:qFormat/>
    <w:rsid w:val="00CD346D"/>
    <w:rPr>
      <w:b/>
      <w:bCs/>
    </w:rPr>
  </w:style>
  <w:style w:type="paragraph" w:styleId="a5">
    <w:name w:val="No Spacing"/>
    <w:uiPriority w:val="1"/>
    <w:qFormat/>
    <w:rsid w:val="00531FA2"/>
    <w:pPr>
      <w:suppressAutoHyphens/>
      <w:spacing w:after="0" w:line="240" w:lineRule="auto"/>
    </w:pPr>
    <w:rPr>
      <w:rFonts w:ascii="Times New Roman" w:eastAsia="Times New Roman" w:hAnsi="Times New Roman" w:cs="Times New Roman"/>
      <w:sz w:val="20"/>
      <w:szCs w:val="20"/>
      <w:lang w:eastAsia="ar-SA"/>
    </w:rPr>
  </w:style>
  <w:style w:type="paragraph" w:styleId="a6">
    <w:name w:val="header"/>
    <w:basedOn w:val="a"/>
    <w:link w:val="a7"/>
    <w:uiPriority w:val="99"/>
    <w:unhideWhenUsed/>
    <w:rsid w:val="00D2116E"/>
    <w:pPr>
      <w:tabs>
        <w:tab w:val="center" w:pos="4677"/>
        <w:tab w:val="right" w:pos="9355"/>
      </w:tabs>
    </w:pPr>
  </w:style>
  <w:style w:type="character" w:customStyle="1" w:styleId="a7">
    <w:name w:val="Верхний колонтитул Знак"/>
    <w:basedOn w:val="a0"/>
    <w:link w:val="a6"/>
    <w:uiPriority w:val="99"/>
    <w:rsid w:val="00D2116E"/>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D2116E"/>
    <w:pPr>
      <w:tabs>
        <w:tab w:val="center" w:pos="4677"/>
        <w:tab w:val="right" w:pos="9355"/>
      </w:tabs>
    </w:pPr>
  </w:style>
  <w:style w:type="character" w:customStyle="1" w:styleId="a9">
    <w:name w:val="Нижний колонтитул Знак"/>
    <w:basedOn w:val="a0"/>
    <w:link w:val="a8"/>
    <w:uiPriority w:val="99"/>
    <w:rsid w:val="00D2116E"/>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B5"/>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923FB9"/>
    <w:rPr>
      <w:rFonts w:ascii="Calibri" w:eastAsia="Calibri" w:hAnsi="Calibri" w:cs="Calibri"/>
      <w:color w:val="000000"/>
      <w:lang w:val="uk-UA" w:eastAsia="ru-RU"/>
    </w:rPr>
  </w:style>
  <w:style w:type="paragraph" w:customStyle="1" w:styleId="Default">
    <w:name w:val="Default"/>
    <w:rsid w:val="00923FB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40681"/>
    <w:pPr>
      <w:ind w:left="720"/>
      <w:contextualSpacing/>
    </w:pPr>
  </w:style>
  <w:style w:type="character" w:styleId="a4">
    <w:name w:val="Strong"/>
    <w:basedOn w:val="a0"/>
    <w:uiPriority w:val="22"/>
    <w:qFormat/>
    <w:rsid w:val="00CD346D"/>
    <w:rPr>
      <w:b/>
      <w:bCs/>
    </w:rPr>
  </w:style>
  <w:style w:type="paragraph" w:styleId="a5">
    <w:name w:val="No Spacing"/>
    <w:uiPriority w:val="1"/>
    <w:qFormat/>
    <w:rsid w:val="00531FA2"/>
    <w:pPr>
      <w:suppressAutoHyphens/>
      <w:spacing w:after="0" w:line="240" w:lineRule="auto"/>
    </w:pPr>
    <w:rPr>
      <w:rFonts w:ascii="Times New Roman" w:eastAsia="Times New Roman" w:hAnsi="Times New Roman" w:cs="Times New Roman"/>
      <w:sz w:val="20"/>
      <w:szCs w:val="20"/>
      <w:lang w:eastAsia="ar-SA"/>
    </w:rPr>
  </w:style>
  <w:style w:type="paragraph" w:styleId="a6">
    <w:name w:val="header"/>
    <w:basedOn w:val="a"/>
    <w:link w:val="a7"/>
    <w:uiPriority w:val="99"/>
    <w:unhideWhenUsed/>
    <w:rsid w:val="00D2116E"/>
    <w:pPr>
      <w:tabs>
        <w:tab w:val="center" w:pos="4677"/>
        <w:tab w:val="right" w:pos="9355"/>
      </w:tabs>
    </w:pPr>
  </w:style>
  <w:style w:type="character" w:customStyle="1" w:styleId="a7">
    <w:name w:val="Верхний колонтитул Знак"/>
    <w:basedOn w:val="a0"/>
    <w:link w:val="a6"/>
    <w:uiPriority w:val="99"/>
    <w:rsid w:val="00D2116E"/>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D2116E"/>
    <w:pPr>
      <w:tabs>
        <w:tab w:val="center" w:pos="4677"/>
        <w:tab w:val="right" w:pos="9355"/>
      </w:tabs>
    </w:pPr>
  </w:style>
  <w:style w:type="character" w:customStyle="1" w:styleId="a9">
    <w:name w:val="Нижний колонтитул Знак"/>
    <w:basedOn w:val="a0"/>
    <w:link w:val="a8"/>
    <w:uiPriority w:val="99"/>
    <w:rsid w:val="00D2116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1139">
      <w:bodyDiv w:val="1"/>
      <w:marLeft w:val="0"/>
      <w:marRight w:val="0"/>
      <w:marTop w:val="0"/>
      <w:marBottom w:val="0"/>
      <w:divBdr>
        <w:top w:val="none" w:sz="0" w:space="0" w:color="auto"/>
        <w:left w:val="none" w:sz="0" w:space="0" w:color="auto"/>
        <w:bottom w:val="none" w:sz="0" w:space="0" w:color="auto"/>
        <w:right w:val="none" w:sz="0" w:space="0" w:color="auto"/>
      </w:divBdr>
    </w:div>
    <w:div w:id="191463117">
      <w:bodyDiv w:val="1"/>
      <w:marLeft w:val="0"/>
      <w:marRight w:val="0"/>
      <w:marTop w:val="0"/>
      <w:marBottom w:val="0"/>
      <w:divBdr>
        <w:top w:val="none" w:sz="0" w:space="0" w:color="auto"/>
        <w:left w:val="none" w:sz="0" w:space="0" w:color="auto"/>
        <w:bottom w:val="none" w:sz="0" w:space="0" w:color="auto"/>
        <w:right w:val="none" w:sz="0" w:space="0" w:color="auto"/>
      </w:divBdr>
    </w:div>
    <w:div w:id="208955898">
      <w:bodyDiv w:val="1"/>
      <w:marLeft w:val="0"/>
      <w:marRight w:val="0"/>
      <w:marTop w:val="0"/>
      <w:marBottom w:val="0"/>
      <w:divBdr>
        <w:top w:val="none" w:sz="0" w:space="0" w:color="auto"/>
        <w:left w:val="none" w:sz="0" w:space="0" w:color="auto"/>
        <w:bottom w:val="none" w:sz="0" w:space="0" w:color="auto"/>
        <w:right w:val="none" w:sz="0" w:space="0" w:color="auto"/>
      </w:divBdr>
    </w:div>
    <w:div w:id="312299631">
      <w:bodyDiv w:val="1"/>
      <w:marLeft w:val="0"/>
      <w:marRight w:val="0"/>
      <w:marTop w:val="0"/>
      <w:marBottom w:val="0"/>
      <w:divBdr>
        <w:top w:val="none" w:sz="0" w:space="0" w:color="auto"/>
        <w:left w:val="none" w:sz="0" w:space="0" w:color="auto"/>
        <w:bottom w:val="none" w:sz="0" w:space="0" w:color="auto"/>
        <w:right w:val="none" w:sz="0" w:space="0" w:color="auto"/>
      </w:divBdr>
    </w:div>
    <w:div w:id="429737530">
      <w:bodyDiv w:val="1"/>
      <w:marLeft w:val="0"/>
      <w:marRight w:val="0"/>
      <w:marTop w:val="0"/>
      <w:marBottom w:val="0"/>
      <w:divBdr>
        <w:top w:val="none" w:sz="0" w:space="0" w:color="auto"/>
        <w:left w:val="none" w:sz="0" w:space="0" w:color="auto"/>
        <w:bottom w:val="none" w:sz="0" w:space="0" w:color="auto"/>
        <w:right w:val="none" w:sz="0" w:space="0" w:color="auto"/>
      </w:divBdr>
    </w:div>
    <w:div w:id="504130600">
      <w:bodyDiv w:val="1"/>
      <w:marLeft w:val="0"/>
      <w:marRight w:val="0"/>
      <w:marTop w:val="0"/>
      <w:marBottom w:val="0"/>
      <w:divBdr>
        <w:top w:val="none" w:sz="0" w:space="0" w:color="auto"/>
        <w:left w:val="none" w:sz="0" w:space="0" w:color="auto"/>
        <w:bottom w:val="none" w:sz="0" w:space="0" w:color="auto"/>
        <w:right w:val="none" w:sz="0" w:space="0" w:color="auto"/>
      </w:divBdr>
    </w:div>
    <w:div w:id="554706544">
      <w:bodyDiv w:val="1"/>
      <w:marLeft w:val="0"/>
      <w:marRight w:val="0"/>
      <w:marTop w:val="0"/>
      <w:marBottom w:val="0"/>
      <w:divBdr>
        <w:top w:val="none" w:sz="0" w:space="0" w:color="auto"/>
        <w:left w:val="none" w:sz="0" w:space="0" w:color="auto"/>
        <w:bottom w:val="none" w:sz="0" w:space="0" w:color="auto"/>
        <w:right w:val="none" w:sz="0" w:space="0" w:color="auto"/>
      </w:divBdr>
    </w:div>
    <w:div w:id="1039359591">
      <w:bodyDiv w:val="1"/>
      <w:marLeft w:val="0"/>
      <w:marRight w:val="0"/>
      <w:marTop w:val="0"/>
      <w:marBottom w:val="0"/>
      <w:divBdr>
        <w:top w:val="none" w:sz="0" w:space="0" w:color="auto"/>
        <w:left w:val="none" w:sz="0" w:space="0" w:color="auto"/>
        <w:bottom w:val="none" w:sz="0" w:space="0" w:color="auto"/>
        <w:right w:val="none" w:sz="0" w:space="0" w:color="auto"/>
      </w:divBdr>
    </w:div>
    <w:div w:id="1315602360">
      <w:bodyDiv w:val="1"/>
      <w:marLeft w:val="0"/>
      <w:marRight w:val="0"/>
      <w:marTop w:val="0"/>
      <w:marBottom w:val="0"/>
      <w:divBdr>
        <w:top w:val="none" w:sz="0" w:space="0" w:color="auto"/>
        <w:left w:val="none" w:sz="0" w:space="0" w:color="auto"/>
        <w:bottom w:val="none" w:sz="0" w:space="0" w:color="auto"/>
        <w:right w:val="none" w:sz="0" w:space="0" w:color="auto"/>
      </w:divBdr>
    </w:div>
    <w:div w:id="1483542915">
      <w:bodyDiv w:val="1"/>
      <w:marLeft w:val="0"/>
      <w:marRight w:val="0"/>
      <w:marTop w:val="0"/>
      <w:marBottom w:val="0"/>
      <w:divBdr>
        <w:top w:val="none" w:sz="0" w:space="0" w:color="auto"/>
        <w:left w:val="none" w:sz="0" w:space="0" w:color="auto"/>
        <w:bottom w:val="none" w:sz="0" w:space="0" w:color="auto"/>
        <w:right w:val="none" w:sz="0" w:space="0" w:color="auto"/>
      </w:divBdr>
    </w:div>
    <w:div w:id="19511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16</Pages>
  <Words>5405</Words>
  <Characters>30811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12</cp:revision>
  <dcterms:created xsi:type="dcterms:W3CDTF">2024-08-13T23:32:00Z</dcterms:created>
  <dcterms:modified xsi:type="dcterms:W3CDTF">2025-02-17T11:57:00Z</dcterms:modified>
</cp:coreProperties>
</file>