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before="0" w:line="276" w:lineRule="auto"/>
        <w:jc w:val="center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Звіт</w:t>
      </w:r>
    </w:p>
    <w:p w:rsidR="00000000" w:rsidDel="00000000" w:rsidP="00000000" w:rsidRDefault="00000000" w:rsidRPr="00000000" w14:paraId="00000002">
      <w:pPr>
        <w:spacing w:after="200" w:before="0" w:line="276" w:lineRule="auto"/>
        <w:jc w:val="center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про роботу вчителів</w:t>
      </w:r>
    </w:p>
    <w:p w:rsidR="00000000" w:rsidDel="00000000" w:rsidP="00000000" w:rsidRDefault="00000000" w:rsidRPr="00000000" w14:paraId="00000003">
      <w:pPr>
        <w:spacing w:after="200" w:before="0" w:line="276" w:lineRule="auto"/>
        <w:jc w:val="center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методичної спільноти природничо-математичного циклу</w:t>
      </w:r>
    </w:p>
    <w:p w:rsidR="00000000" w:rsidDel="00000000" w:rsidP="00000000" w:rsidRDefault="00000000" w:rsidRPr="00000000" w14:paraId="00000004">
      <w:pPr>
        <w:spacing w:after="200" w:before="0" w:line="276" w:lineRule="auto"/>
        <w:jc w:val="center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за І семестр 2025/2026 н.р.</w:t>
      </w:r>
    </w:p>
    <w:p w:rsidR="00000000" w:rsidDel="00000000" w:rsidP="00000000" w:rsidRDefault="00000000" w:rsidRPr="00000000" w14:paraId="00000005">
      <w:pPr>
        <w:spacing w:after="200" w:before="240" w:line="276" w:lineRule="auto"/>
        <w:ind w:left="0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Упродовж І семестру 2025/2026 навчального року вчителі шкільної методичної спільноти природничо-математичного циклу розпочали роботу над новим проблемним питанням —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«Використання інноваційних технологій як засіб підвищення якості знань та вмінь учнів на уроках природничо-математичних дисциплін»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Кожен учитель обрав власне проблемне методичне питання відповідно до загального:</w:t>
      </w:r>
    </w:p>
    <w:p w:rsidR="00000000" w:rsidDel="00000000" w:rsidP="00000000" w:rsidRDefault="00000000" w:rsidRPr="00000000" w14:paraId="00000006">
      <w:pPr>
        <w:numPr>
          <w:ilvl w:val="0"/>
          <w:numId w:val="5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Амбурцева Т. В. - «Формування логіко-математичної компетентності учнів для стимулювання пізнавальної активності з використанням інноваційних технологій».</w:t>
      </w:r>
    </w:p>
    <w:p w:rsidR="00000000" w:rsidDel="00000000" w:rsidP="00000000" w:rsidRDefault="00000000" w:rsidRPr="00000000" w14:paraId="00000007">
      <w:pPr>
        <w:numPr>
          <w:ilvl w:val="0"/>
          <w:numId w:val="5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Крючков О.С. - «Розвиток навичок кібербезпеки та відповідального поводження в цифровому середовищі як ключовий елемент соціалізації особистості та забезпечення безпечного освітнього простору».</w:t>
      </w:r>
    </w:p>
    <w:p w:rsidR="00000000" w:rsidDel="00000000" w:rsidP="00000000" w:rsidRDefault="00000000" w:rsidRPr="00000000" w14:paraId="00000008">
      <w:pPr>
        <w:numPr>
          <w:ilvl w:val="0"/>
          <w:numId w:val="5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Цап С.О. - «Розвиток критичного мислення та медіаграмотності учнів через аналіз географічної та екологічної інформації (статистика, ЗМІ) як елемент підготовки до успішної соціалізації в інформаційному суспільстві».</w:t>
      </w:r>
    </w:p>
    <w:p w:rsidR="00000000" w:rsidDel="00000000" w:rsidP="00000000" w:rsidRDefault="00000000" w:rsidRPr="00000000" w14:paraId="00000009">
      <w:pPr>
        <w:numPr>
          <w:ilvl w:val="0"/>
          <w:numId w:val="5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Шаманський Д.О. - «Застосування сучасних освітніх технологій у викладанні фізики для формування єдиного освітнього середовища, сприятливого інноваційному розвитку учнів».</w:t>
      </w:r>
    </w:p>
    <w:p w:rsidR="00000000" w:rsidDel="00000000" w:rsidP="00000000" w:rsidRDefault="00000000" w:rsidRPr="00000000" w14:paraId="0000000A">
      <w:pPr>
        <w:numPr>
          <w:ilvl w:val="0"/>
          <w:numId w:val="5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Шаповалова Д.М. - «Організація дослідницької діяльності учнів на уроках біології та хімії як засіб формування цілісного світогляду та успішної самореалізації особистості».</w:t>
      </w:r>
    </w:p>
    <w:p w:rsidR="00000000" w:rsidDel="00000000" w:rsidP="00000000" w:rsidRDefault="00000000" w:rsidRPr="00000000" w14:paraId="0000000B">
      <w:pPr>
        <w:spacing w:after="200" w:before="240" w:line="276" w:lineRule="auto"/>
        <w:ind w:left="720" w:firstLine="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Діяльність спільноти була спрямована на:</w:t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spacing w:after="0" w:afterAutospacing="0" w:before="24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впровадження інноваційних технологій навчання, використання найбільш доцільних форм і методів навчання;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забезпечення безперервного удосконалення якості викладання, підвищення рівня проведення уроків;</w:t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розвиток творчих здібностей учнів для успішного оволодіння іншими освітніми галузями знань і забезпечення неперервної освіти;</w:t>
      </w:r>
    </w:p>
    <w:p w:rsidR="00000000" w:rsidDel="00000000" w:rsidP="00000000" w:rsidRDefault="00000000" w:rsidRPr="00000000" w14:paraId="0000000F">
      <w:pPr>
        <w:numPr>
          <w:ilvl w:val="0"/>
          <w:numId w:val="4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створення оптимальних умов для розвитку та самореалізації учнів;</w:t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формування бажання і уміння вчитись;</w:t>
      </w:r>
    </w:p>
    <w:p w:rsidR="00000000" w:rsidDel="00000000" w:rsidP="00000000" w:rsidRDefault="00000000" w:rsidRPr="00000000" w14:paraId="00000011">
      <w:pPr>
        <w:numPr>
          <w:ilvl w:val="0"/>
          <w:numId w:val="4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виховання потреб до навчання впродовж усього життя, свідомого ставлення до навчальної праці;</w:t>
      </w:r>
    </w:p>
    <w:p w:rsidR="00000000" w:rsidDel="00000000" w:rsidP="00000000" w:rsidRDefault="00000000" w:rsidRPr="00000000" w14:paraId="00000012">
      <w:pPr>
        <w:numPr>
          <w:ilvl w:val="0"/>
          <w:numId w:val="4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інтелектуальний розвиток учнів, виховання позитивних рис характеру</w:t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spacing w:line="276" w:lineRule="auto"/>
        <w:ind w:left="720" w:right="424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створення умов для забезпечення експериментальної діяльності;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spacing w:line="276" w:lineRule="auto"/>
        <w:ind w:left="720" w:right="424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сприяння встановленню рівного доступу до повноцінного навчання різним категоріям учнів у відповідності до їх індивідуальних здібностей та потреб;</w:t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spacing w:line="276" w:lineRule="auto"/>
        <w:ind w:left="720" w:right="424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розвиток соціальної компетентності школярів на уроках у сучасній українській школі;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spacing w:line="276" w:lineRule="auto"/>
        <w:ind w:left="720" w:right="424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удосконалення системи позакласної роботи різноманітними творчими завданнями;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4"/>
        </w:numPr>
        <w:spacing w:line="276" w:lineRule="auto"/>
        <w:ind w:left="720" w:right="424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формування  конкурентоспроможного учня в умовах модернізації навчально-виховного процесу та створення умов для безпосереднього підвищення професійної компетентності педагогічних працівників.</w:t>
      </w:r>
    </w:p>
    <w:p w:rsidR="00000000" w:rsidDel="00000000" w:rsidP="00000000" w:rsidRDefault="00000000" w:rsidRPr="00000000" w14:paraId="00000018">
      <w:pPr>
        <w:spacing w:after="240" w:before="240" w:line="276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Водночас робота учителів була спрямована і на:</w:t>
      </w:r>
    </w:p>
    <w:p w:rsidR="00000000" w:rsidDel="00000000" w:rsidP="00000000" w:rsidRDefault="00000000" w:rsidRPr="00000000" w14:paraId="00000019">
      <w:pPr>
        <w:numPr>
          <w:ilvl w:val="0"/>
          <w:numId w:val="9"/>
        </w:numPr>
        <w:spacing w:after="0" w:afterAutospacing="0" w:line="276" w:lineRule="auto"/>
        <w:ind w:left="720" w:right="14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Підвищення науково–теоретичної підготовки учителів дисциплін природничого циклу.</w:t>
      </w:r>
    </w:p>
    <w:p w:rsidR="00000000" w:rsidDel="00000000" w:rsidP="00000000" w:rsidRDefault="00000000" w:rsidRPr="00000000" w14:paraId="0000001A">
      <w:pPr>
        <w:numPr>
          <w:ilvl w:val="0"/>
          <w:numId w:val="9"/>
        </w:numPr>
        <w:spacing w:after="0" w:afterAutospacing="0" w:line="276" w:lineRule="auto"/>
        <w:ind w:left="720" w:right="14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Удосконалення методичної підготовки вчителів, підвищення якості навчально–виховного процесу.</w:t>
      </w:r>
    </w:p>
    <w:p w:rsidR="00000000" w:rsidDel="00000000" w:rsidP="00000000" w:rsidRDefault="00000000" w:rsidRPr="00000000" w14:paraId="0000001B">
      <w:pPr>
        <w:numPr>
          <w:ilvl w:val="0"/>
          <w:numId w:val="9"/>
        </w:numPr>
        <w:spacing w:after="0" w:afterAutospacing="0" w:line="276" w:lineRule="auto"/>
        <w:ind w:left="720" w:right="14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Організація позакласної роботи з предметів: хімії, біології, екології, географії, пізнаємо природу, математики, фізики, інформатики, астрономії.</w:t>
      </w:r>
    </w:p>
    <w:p w:rsidR="00000000" w:rsidDel="00000000" w:rsidP="00000000" w:rsidRDefault="00000000" w:rsidRPr="00000000" w14:paraId="0000001C">
      <w:pPr>
        <w:numPr>
          <w:ilvl w:val="0"/>
          <w:numId w:val="9"/>
        </w:numPr>
        <w:spacing w:after="0" w:afterAutospacing="0" w:line="276" w:lineRule="auto"/>
        <w:ind w:left="720" w:right="14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Організація індивідуальної науково–методичної роботи.</w:t>
      </w:r>
    </w:p>
    <w:p w:rsidR="00000000" w:rsidDel="00000000" w:rsidP="00000000" w:rsidRDefault="00000000" w:rsidRPr="00000000" w14:paraId="0000001D">
      <w:pPr>
        <w:numPr>
          <w:ilvl w:val="0"/>
          <w:numId w:val="9"/>
        </w:numPr>
        <w:spacing w:after="0" w:afterAutospacing="0" w:line="276" w:lineRule="auto"/>
        <w:ind w:left="720" w:right="14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Досягнення високого освітнього рівня, розвиток дитячої обдарованості, впровадження нових методик, педагогічних інноваційних технологій.</w:t>
      </w:r>
    </w:p>
    <w:p w:rsidR="00000000" w:rsidDel="00000000" w:rsidP="00000000" w:rsidRDefault="00000000" w:rsidRPr="00000000" w14:paraId="0000001E">
      <w:pPr>
        <w:numPr>
          <w:ilvl w:val="0"/>
          <w:numId w:val="9"/>
        </w:numPr>
        <w:spacing w:after="0" w:afterAutospacing="0" w:line="276" w:lineRule="auto"/>
        <w:ind w:left="720" w:right="14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Пошук нових підходів до оновлення змісту.</w:t>
      </w:r>
    </w:p>
    <w:p w:rsidR="00000000" w:rsidDel="00000000" w:rsidP="00000000" w:rsidRDefault="00000000" w:rsidRPr="00000000" w14:paraId="0000001F">
      <w:pPr>
        <w:numPr>
          <w:ilvl w:val="0"/>
          <w:numId w:val="9"/>
        </w:numPr>
        <w:spacing w:after="0" w:afterAutospacing="0" w:line="276" w:lineRule="auto"/>
        <w:ind w:left="720" w:right="14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Вдосконалення індивідуалізації, диференціації навчально–виховного процесу з предметів природничого циклу.</w:t>
      </w:r>
    </w:p>
    <w:p w:rsidR="00000000" w:rsidDel="00000000" w:rsidP="00000000" w:rsidRDefault="00000000" w:rsidRPr="00000000" w14:paraId="00000020">
      <w:pPr>
        <w:numPr>
          <w:ilvl w:val="0"/>
          <w:numId w:val="9"/>
        </w:numPr>
        <w:spacing w:after="160" w:line="276" w:lineRule="auto"/>
        <w:ind w:left="720" w:right="14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Підвищення рівня знань, умінь і практичних навичок учнів з предметів природничого циклу.</w:t>
      </w:r>
    </w:p>
    <w:p w:rsidR="00000000" w:rsidDel="00000000" w:rsidP="00000000" w:rsidRDefault="00000000" w:rsidRPr="00000000" w14:paraId="00000021">
      <w:pPr>
        <w:shd w:fill="ffffff" w:val="clear"/>
        <w:spacing w:before="240" w:line="276" w:lineRule="auto"/>
        <w:ind w:left="0"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Протягом семестру учителі працювали над залученням учнів до предметних олімпіад (шкільних і всеукраїнських) та різних конкурсів.</w:t>
      </w:r>
    </w:p>
    <w:tbl>
      <w:tblPr>
        <w:tblStyle w:val="Table1"/>
        <w:tblW w:w="945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35"/>
        <w:gridCol w:w="3765"/>
        <w:gridCol w:w="3450"/>
        <w:tblGridChange w:id="0">
          <w:tblGrid>
            <w:gridCol w:w="2235"/>
            <w:gridCol w:w="3765"/>
            <w:gridCol w:w="345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ПІБ вчителя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Назва олімпіади, конкурсу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Результат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Крючков О.С.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after="0" w:before="0" w:line="276" w:lineRule="auto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Всеукраїнська інтернет-олімпіада з інформатики «На урок»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 призових місць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Шаманський Д.О.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Всеукраїнська інтернет-олімпіада з фізики «На урок»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Диплом 2 ступеня:  Романчук П., Дубовий Д.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Обласна педагогічна відкрита студія «Наука і ми»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Диплом учасника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Шаповалова Д.М.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Сімнадцята міжнародна виставка «Інноватика в сучасній освіті»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Золота медаль у номінації «Екологічне виховання під час освітнього процесу » </w:t>
            </w:r>
          </w:p>
        </w:tc>
      </w:tr>
    </w:tbl>
    <w:p w:rsidR="00000000" w:rsidDel="00000000" w:rsidP="00000000" w:rsidRDefault="00000000" w:rsidRPr="00000000" w14:paraId="00000031">
      <w:pPr>
        <w:spacing w:before="240" w:line="276" w:lineRule="auto"/>
        <w:ind w:firstLine="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200" w:before="240" w:line="276" w:lineRule="auto"/>
        <w:ind w:left="0" w:firstLine="72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Учителі шкільної методичної спільноти протягом першого семестру проходили різні курси, відвідували різноманітні вебінари, отримали відповідні сертифікати.</w:t>
        <w:br w:type="textWrapping"/>
        <w:t xml:space="preserve"> У 2025-2026 н.р. планово атестуються:</w:t>
      </w:r>
    </w:p>
    <w:p w:rsidR="00000000" w:rsidDel="00000000" w:rsidP="00000000" w:rsidRDefault="00000000" w:rsidRPr="00000000" w14:paraId="00000033">
      <w:pPr>
        <w:numPr>
          <w:ilvl w:val="0"/>
          <w:numId w:val="10"/>
        </w:numPr>
        <w:spacing w:after="0" w:afterAutospacing="0" w:before="240" w:line="276" w:lineRule="auto"/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Учитель інформатики Крючков Олександр Сергійович.</w:t>
      </w:r>
    </w:p>
    <w:p w:rsidR="00000000" w:rsidDel="00000000" w:rsidP="00000000" w:rsidRDefault="00000000" w:rsidRPr="00000000" w14:paraId="00000034">
      <w:pPr>
        <w:numPr>
          <w:ilvl w:val="0"/>
          <w:numId w:val="10"/>
        </w:numPr>
        <w:spacing w:after="200" w:before="0" w:beforeAutospacing="0" w:line="276" w:lineRule="auto"/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Учитель фізики Шаманський Дмитро Олександрович.</w:t>
      </w:r>
    </w:p>
    <w:p w:rsidR="00000000" w:rsidDel="00000000" w:rsidP="00000000" w:rsidRDefault="00000000" w:rsidRPr="00000000" w14:paraId="00000035">
      <w:pPr>
        <w:spacing w:after="200" w:before="240" w:line="276" w:lineRule="auto"/>
        <w:ind w:left="0" w:firstLine="72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Крючков О. С. провів відкритий урок у 7-А класі на тему «Додаткові можливості. Символи та математичні формули (Microsoft Word)». Олександр Сергійович використовував на уроці: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8"/>
        </w:numPr>
        <w:spacing w:after="0" w:afterAutospacing="0" w:before="24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Інтерактивні методи.</w:t>
      </w:r>
    </w:p>
    <w:p w:rsidR="00000000" w:rsidDel="00000000" w:rsidP="00000000" w:rsidRDefault="00000000" w:rsidRPr="00000000" w14:paraId="00000037">
      <w:pPr>
        <w:numPr>
          <w:ilvl w:val="0"/>
          <w:numId w:val="8"/>
        </w:numPr>
        <w:spacing w:after="0" w:afterAutospacing="0" w:before="0" w:beforeAutospacing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Ігрові </w:t>
        <w:tab/>
        <w:t xml:space="preserve">методи: використання ігрових платформ для перевірки знань.</w:t>
      </w:r>
    </w:p>
    <w:p w:rsidR="00000000" w:rsidDel="00000000" w:rsidP="00000000" w:rsidRDefault="00000000" w:rsidRPr="00000000" w14:paraId="00000038">
      <w:pPr>
        <w:numPr>
          <w:ilvl w:val="0"/>
          <w:numId w:val="8"/>
        </w:numPr>
        <w:spacing w:after="0" w:afterAutospacing="0" w:before="0" w:beforeAutospacing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Практичні та цифрові методи: використання ПК для виконання практичних завдань.</w:t>
      </w:r>
    </w:p>
    <w:p w:rsidR="00000000" w:rsidDel="00000000" w:rsidP="00000000" w:rsidRDefault="00000000" w:rsidRPr="00000000" w14:paraId="00000039">
      <w:pPr>
        <w:numPr>
          <w:ilvl w:val="0"/>
          <w:numId w:val="8"/>
        </w:numPr>
        <w:spacing w:after="240" w:before="0" w:beforeAutospacing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Наочні методи: мультимедійні презентації, демонстрація відеоматеріалів.</w:t>
      </w:r>
    </w:p>
    <w:p w:rsidR="00000000" w:rsidDel="00000000" w:rsidP="00000000" w:rsidRDefault="00000000" w:rsidRPr="00000000" w14:paraId="0000003A">
      <w:pPr>
        <w:spacing w:before="240" w:line="276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Вчитель інформатики провів Всеукраїнський урок медіаграмотності.</w:t>
      </w:r>
    </w:p>
    <w:p w:rsidR="00000000" w:rsidDel="00000000" w:rsidP="00000000" w:rsidRDefault="00000000" w:rsidRPr="00000000" w14:paraId="0000003B">
      <w:pPr>
        <w:spacing w:before="24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579222" cy="1827795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9222" cy="18277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2971800</wp:posOffset>
            </wp:positionH>
            <wp:positionV relativeFrom="paragraph">
              <wp:posOffset>179468</wp:posOffset>
            </wp:positionV>
            <wp:extent cx="2605088" cy="1849867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5088" cy="18498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C">
      <w:pPr>
        <w:spacing w:after="200" w:before="240" w:line="276" w:lineRule="auto"/>
        <w:ind w:left="0" w:firstLine="72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Учитель фізики Шаманський Д.О. провів відкритий урок з фізики у 7-Б класі з теми «Коливальний рух. Амплітуда, період та частота коливань». Дмитро Олександрович використовував такі методи: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2971800</wp:posOffset>
            </wp:positionH>
            <wp:positionV relativeFrom="paragraph">
              <wp:posOffset>590550</wp:posOffset>
            </wp:positionV>
            <wp:extent cx="2700338" cy="2023238"/>
            <wp:effectExtent b="0" l="0" r="0" t="0"/>
            <wp:wrapSquare wrapText="bothSides" distB="114300" distT="11430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0338" cy="20232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spacing w:after="0" w:afterAutospacing="0" w:before="240" w:line="27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Проблемно-пошуковий: створення ситуації, де учні самі виявляють закономірність коливань.</w:t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spacing w:after="0" w:afterAutospacing="0" w:before="0" w:beforeAutospacing="0" w:line="27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Демонстраційний експеримент: використання математичного та пружинного маятників.</w:t>
      </w:r>
    </w:p>
    <w:p w:rsidR="00000000" w:rsidDel="00000000" w:rsidP="00000000" w:rsidRDefault="00000000" w:rsidRPr="00000000" w14:paraId="0000003F">
      <w:pPr>
        <w:numPr>
          <w:ilvl w:val="0"/>
          <w:numId w:val="2"/>
        </w:numPr>
        <w:spacing w:after="200" w:before="0" w:beforeAutospacing="0" w:line="27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Прийоми: «Фізичний ланцюжок» (швидка перевірка формул), «Третій зайвий» (робота з одиницями вимірювання).</w:t>
      </w:r>
    </w:p>
    <w:p w:rsidR="00000000" w:rsidDel="00000000" w:rsidP="00000000" w:rsidRDefault="00000000" w:rsidRPr="00000000" w14:paraId="00000040">
      <w:pPr>
        <w:spacing w:after="200" w:before="240" w:line="276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200" w:before="240" w:line="276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Також вчитель провів відкритий урок-дослідження у 8-Б класі з теми «Тепловий баланс». Використані методи і прийоми: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2911800</wp:posOffset>
            </wp:positionH>
            <wp:positionV relativeFrom="paragraph">
              <wp:posOffset>539589</wp:posOffset>
            </wp:positionV>
            <wp:extent cx="2814638" cy="2117062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4638" cy="21170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spacing w:after="0" w:afterAutospacing="0" w:before="240" w:line="27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Дослідницький метод (лабораторний практикум), метод наукового пізнання (спостереження – гіпотеза – розрахунок – перевірка).</w: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spacing w:after="200" w:before="0" w:beforeAutospacing="0" w:line="27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Прийоми: «Кейс-метод» (розв'язання практичної задачі на змішування води різної температури), «Співпраця» (робота в малих групах при виконанні експерименту).</w:t>
      </w:r>
    </w:p>
    <w:p w:rsidR="00000000" w:rsidDel="00000000" w:rsidP="00000000" w:rsidRDefault="00000000" w:rsidRPr="00000000" w14:paraId="00000044">
      <w:pPr>
        <w:spacing w:after="200" w:before="240" w:line="276" w:lineRule="auto"/>
        <w:ind w:left="0" w:firstLine="72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Дмитро Олександрович залучив учнів 8-Б класу до участі у всеукраїнській грі Quiz Діти від освітньої платформи «Країна Мрій».</w:t>
      </w:r>
    </w:p>
    <w:p w:rsidR="00000000" w:rsidDel="00000000" w:rsidP="00000000" w:rsidRDefault="00000000" w:rsidRPr="00000000" w14:paraId="0000004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40" w:line="276" w:lineRule="auto"/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Протягом І семестру робота методичної спільноти була спрямована на реалізацію науково-методичної проблеми. Основні досягнення у роботі МС:</w:t>
      </w:r>
    </w:p>
    <w:p w:rsidR="00000000" w:rsidDel="00000000" w:rsidP="00000000" w:rsidRDefault="00000000" w:rsidRPr="00000000" w14:paraId="00000046">
      <w:pPr>
        <w:numPr>
          <w:ilvl w:val="0"/>
          <w:numId w:val="6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="276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Навчальна діяльність. Забезпечено виконання навчальних програм з математики, алгебри, геометрії, фізики, хімії, біології, географії, пізнаємо природу та інформатики. Особливу увагу приділено адаптації учнів 5-8 класів до вимог НУШ та переходу на змішану форму навчання.</w:t>
      </w:r>
    </w:p>
    <w:p w:rsidR="00000000" w:rsidDel="00000000" w:rsidP="00000000" w:rsidRDefault="00000000" w:rsidRPr="00000000" w14:paraId="00000047">
      <w:pPr>
        <w:numPr>
          <w:ilvl w:val="0"/>
          <w:numId w:val="6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="276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Методична робота. Проведено два засідання МС, на яких обговорювалися питання критеріїв оцінювання, модельних навчальних програм для 8-х класів, подолання освітніх втрат та впровадження інтерактивних методів навчання.</w:t>
      </w:r>
    </w:p>
    <w:p w:rsidR="00000000" w:rsidDel="00000000" w:rsidP="00000000" w:rsidRDefault="00000000" w:rsidRPr="00000000" w14:paraId="00000048">
      <w:pPr>
        <w:numPr>
          <w:ilvl w:val="0"/>
          <w:numId w:val="6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60" w:line="276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Професійний розвиток. Вчителі спільноти пройшли курси підвищення кваліфікації (МОІППО, платформи EdEra, Prometheus, Всеосвіта і ін.) та взяли участь у вебінарах щодо цифрової грамотності.</w:t>
      </w:r>
    </w:p>
    <w:p w:rsidR="00000000" w:rsidDel="00000000" w:rsidP="00000000" w:rsidRDefault="00000000" w:rsidRPr="00000000" w14:paraId="00000049">
      <w:pPr>
        <w:pBdr>
          <w:top w:color="auto" w:space="0" w:sz="0" w:val="none"/>
          <w:bottom w:color="auto" w:space="0" w:sz="0" w:val="none"/>
          <w:between w:color="auto" w:space="0" w:sz="0" w:val="none"/>
        </w:pBdr>
        <w:spacing w:after="240" w:line="276" w:lineRule="auto"/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Моніторинг якості знань (узагальнено) за І семестр:</w:t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Bdr>
                <w:top w:color="auto" w:space="0" w:sz="0" w:val="none"/>
                <w:bottom w:color="auto" w:space="0" w:sz="0" w:val="none"/>
                <w:between w:color="auto" w:space="0" w:sz="0" w:val="none"/>
              </w:pBdr>
              <w:spacing w:after="0" w:line="276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Предмет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Bdr>
                <w:top w:color="auto" w:space="0" w:sz="0" w:val="none"/>
                <w:bottom w:color="auto" w:space="0" w:sz="0" w:val="none"/>
                <w:between w:color="auto" w:space="0" w:sz="0" w:val="none"/>
              </w:pBdr>
              <w:spacing w:after="0" w:line="276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Якість знань (%)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pBdr>
                <w:top w:color="auto" w:space="0" w:sz="0" w:val="none"/>
                <w:bottom w:color="auto" w:space="0" w:sz="0" w:val="none"/>
                <w:between w:color="auto" w:space="0" w:sz="0" w:val="none"/>
              </w:pBd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Алгебра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58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Геометрія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55,7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Математика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52,4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Інформатика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76,7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Географія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66,4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Пізнаємо природу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63,3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Біологія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73,6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Фізика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66,9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Хімія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61,6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Астрономія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66,7</w:t>
            </w:r>
          </w:p>
        </w:tc>
      </w:tr>
    </w:tbl>
    <w:p w:rsidR="00000000" w:rsidDel="00000000" w:rsidP="00000000" w:rsidRDefault="00000000" w:rsidRPr="00000000" w14:paraId="00000060">
      <w:pPr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20" w:before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20" w:line="276" w:lineRule="auto"/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ІІ семестрі планується зосередити зусилля на таких напрямках:</w:t>
      </w:r>
    </w:p>
    <w:p w:rsidR="00000000" w:rsidDel="00000000" w:rsidP="00000000" w:rsidRDefault="00000000" w:rsidRPr="00000000" w14:paraId="00000062">
      <w:pPr>
        <w:numPr>
          <w:ilvl w:val="0"/>
          <w:numId w:val="7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="276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Підготовка до НМТ. Проведення додаткових консультацій, тренувальних тестувань та розбір типових помилок минулих років.</w:t>
      </w:r>
    </w:p>
    <w:p w:rsidR="00000000" w:rsidDel="00000000" w:rsidP="00000000" w:rsidRDefault="00000000" w:rsidRPr="00000000" w14:paraId="00000063">
      <w:pPr>
        <w:numPr>
          <w:ilvl w:val="0"/>
          <w:numId w:val="7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="276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STEM-освіта. Організація «Тижня природничо-математичних дисциплін» із залученням практичних дослідів, проєктної діяльності та міжпредметних зв’язків.</w:t>
      </w:r>
    </w:p>
    <w:p w:rsidR="00000000" w:rsidDel="00000000" w:rsidP="00000000" w:rsidRDefault="00000000" w:rsidRPr="00000000" w14:paraId="00000064">
      <w:pPr>
        <w:numPr>
          <w:ilvl w:val="0"/>
          <w:numId w:val="7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="276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Цифровізація. Ширше впровадження віртуальних лабораторій та симуляцій (наприклад, PHeT) для компенсації відсутності очного доступу до обладнання.</w:t>
      </w:r>
    </w:p>
    <w:p w:rsidR="00000000" w:rsidDel="00000000" w:rsidP="00000000" w:rsidRDefault="00000000" w:rsidRPr="00000000" w14:paraId="00000065">
      <w:pPr>
        <w:numPr>
          <w:ilvl w:val="0"/>
          <w:numId w:val="7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60" w:line="276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Взаємовідвідування уроків. Акцент на обмін досвідом щодо методів формувального оцінювання.</w:t>
      </w:r>
    </w:p>
    <w:p w:rsidR="00000000" w:rsidDel="00000000" w:rsidP="00000000" w:rsidRDefault="00000000" w:rsidRPr="00000000" w14:paraId="0000006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40" w:line="276" w:lineRule="auto"/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Аналіз роботи методичної спільноти за І семестр свідчить про те, що поставлені завдання в цілому виконані. Педагоги успішно поєднують традиційні методи навчання з цифровими інструментами, що дозволяє підтримувати інтерес учнів до предметів циклу навіть в умовах змішаного навчання.</w:t>
      </w:r>
    </w:p>
    <w:p w:rsidR="00000000" w:rsidDel="00000000" w:rsidP="00000000" w:rsidRDefault="00000000" w:rsidRPr="00000000" w14:paraId="0000006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20" w:line="276" w:lineRule="auto"/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Проблемні питання, що потребують вирішення:</w:t>
      </w:r>
    </w:p>
    <w:p w:rsidR="00000000" w:rsidDel="00000000" w:rsidP="00000000" w:rsidRDefault="00000000" w:rsidRPr="00000000" w14:paraId="00000068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="276" w:lineRule="auto"/>
        <w:ind w:left="720" w:hanging="3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Подолання освітніх втрат, що виникли через перебої в енергопостачанні та повітряні тривоги.</w:t>
      </w:r>
    </w:p>
    <w:p w:rsidR="00000000" w:rsidDel="00000000" w:rsidP="00000000" w:rsidRDefault="00000000" w:rsidRPr="00000000" w14:paraId="00000069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line="276" w:lineRule="auto"/>
        <w:ind w:left="720" w:hanging="3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Підвищення рівня мотивації учнів 8-9 класів до вивчення точних наук.</w:t>
      </w:r>
    </w:p>
    <w:p w:rsidR="00000000" w:rsidDel="00000000" w:rsidP="00000000" w:rsidRDefault="00000000" w:rsidRPr="00000000" w14:paraId="0000006A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60" w:line="276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Подальше оновлення матеріально-технічної бази.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06B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color w:val="1f1f1f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